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5B705" w14:textId="5BD09488" w:rsidR="00A565A8" w:rsidRPr="00631388" w:rsidRDefault="00C01881" w:rsidP="00676173">
      <w:pPr>
        <w:spacing w:line="360" w:lineRule="auto"/>
        <w:jc w:val="center"/>
        <w:rPr>
          <w:rFonts w:ascii="Century Gothic" w:hAnsi="Century Gothic" w:cs="Tahoma"/>
          <w:b/>
          <w:sz w:val="20"/>
          <w:szCs w:val="20"/>
          <w:lang w:val="en-US"/>
        </w:rPr>
      </w:pPr>
      <w:bookmarkStart w:id="0" w:name="_Toc165878276"/>
      <w:bookmarkStart w:id="1" w:name="_Toc165883742"/>
      <w:r w:rsidRPr="00631388">
        <w:rPr>
          <w:rFonts w:ascii="Century Gothic" w:hAnsi="Century Gothic" w:cs="Tahoma"/>
          <w:b/>
          <w:noProof/>
          <w:sz w:val="20"/>
          <w:szCs w:val="20"/>
          <w:lang w:val="en-US"/>
        </w:rPr>
        <w:drawing>
          <wp:inline distT="0" distB="0" distL="0" distR="0" wp14:anchorId="69B2901B" wp14:editId="45A165F0">
            <wp:extent cx="4105275" cy="18002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5275" cy="1800225"/>
                    </a:xfrm>
                    <a:prstGeom prst="rect">
                      <a:avLst/>
                    </a:prstGeom>
                    <a:noFill/>
                    <a:ln>
                      <a:noFill/>
                    </a:ln>
                  </pic:spPr>
                </pic:pic>
              </a:graphicData>
            </a:graphic>
          </wp:inline>
        </w:drawing>
      </w:r>
    </w:p>
    <w:p w14:paraId="084B07E9" w14:textId="77777777" w:rsidR="00A565A8" w:rsidRPr="00631388" w:rsidRDefault="00A565A8" w:rsidP="00676173">
      <w:pPr>
        <w:spacing w:line="360" w:lineRule="auto"/>
        <w:jc w:val="center"/>
        <w:rPr>
          <w:rFonts w:ascii="Century Gothic" w:hAnsi="Century Gothic" w:cs="Tahoma"/>
          <w:b/>
          <w:sz w:val="20"/>
          <w:szCs w:val="20"/>
          <w:lang w:val="en-US"/>
        </w:rPr>
      </w:pPr>
    </w:p>
    <w:p w14:paraId="417B3CAD" w14:textId="77777777" w:rsidR="00676173" w:rsidRPr="00631388" w:rsidRDefault="00C4471B" w:rsidP="00676173">
      <w:pPr>
        <w:spacing w:line="360" w:lineRule="auto"/>
        <w:jc w:val="center"/>
        <w:rPr>
          <w:rFonts w:ascii="Century Gothic" w:hAnsi="Century Gothic" w:cs="Tahoma"/>
          <w:b/>
          <w:sz w:val="20"/>
          <w:szCs w:val="20"/>
        </w:rPr>
      </w:pPr>
      <w:r w:rsidRPr="00631388">
        <w:rPr>
          <w:rFonts w:ascii="Century Gothic" w:hAnsi="Century Gothic" w:cs="Tahoma"/>
          <w:b/>
          <w:sz w:val="20"/>
          <w:szCs w:val="20"/>
        </w:rPr>
        <w:t>Κανονισμός Πιστοποίησης Υποψηφίου</w:t>
      </w:r>
    </w:p>
    <w:p w14:paraId="2FD39A2E" w14:textId="77777777" w:rsidR="00676173" w:rsidRPr="00631388" w:rsidRDefault="00676173" w:rsidP="00676173">
      <w:pPr>
        <w:spacing w:line="360" w:lineRule="auto"/>
        <w:jc w:val="center"/>
        <w:rPr>
          <w:rFonts w:ascii="Century Gothic" w:hAnsi="Century Gothic" w:cs="Tahoma"/>
          <w:b/>
          <w:sz w:val="20"/>
          <w:szCs w:val="20"/>
        </w:rPr>
      </w:pPr>
      <w:r w:rsidRPr="00631388">
        <w:rPr>
          <w:rFonts w:ascii="Century Gothic" w:hAnsi="Century Gothic" w:cs="Tahoma"/>
          <w:b/>
          <w:sz w:val="20"/>
          <w:szCs w:val="20"/>
        </w:rPr>
        <w:t xml:space="preserve">του φορέα πιστοποίησης </w:t>
      </w:r>
    </w:p>
    <w:p w14:paraId="63CEAEAD" w14:textId="37F334CF" w:rsidR="00676173" w:rsidRPr="00631388" w:rsidRDefault="00676173" w:rsidP="00676173">
      <w:pPr>
        <w:spacing w:line="360" w:lineRule="auto"/>
        <w:jc w:val="center"/>
        <w:rPr>
          <w:rFonts w:ascii="Century Gothic" w:hAnsi="Century Gothic" w:cs="Tahoma"/>
          <w:b/>
          <w:i/>
          <w:iCs/>
          <w:sz w:val="20"/>
          <w:szCs w:val="20"/>
        </w:rPr>
      </w:pPr>
      <w:r w:rsidRPr="00631388">
        <w:rPr>
          <w:rFonts w:ascii="Century Gothic" w:hAnsi="Century Gothic" w:cs="Tahoma"/>
          <w:b/>
          <w:sz w:val="20"/>
          <w:szCs w:val="20"/>
        </w:rPr>
        <w:t>«</w:t>
      </w:r>
      <w:r w:rsidR="00631388">
        <w:rPr>
          <w:rFonts w:ascii="Century Gothic" w:hAnsi="Century Gothic" w:cs="Tahoma"/>
          <w:b/>
          <w:i/>
          <w:iCs/>
          <w:sz w:val="20"/>
          <w:szCs w:val="20"/>
          <w:lang w:val="fr-BE"/>
        </w:rPr>
        <w:t>I-SKILLS A.E.</w:t>
      </w:r>
      <w:r w:rsidR="00A565A8" w:rsidRPr="00631388">
        <w:rPr>
          <w:rFonts w:ascii="Century Gothic" w:hAnsi="Century Gothic" w:cs="Tahoma"/>
          <w:b/>
          <w:i/>
          <w:iCs/>
          <w:sz w:val="20"/>
          <w:szCs w:val="20"/>
        </w:rPr>
        <w:t xml:space="preserve"> </w:t>
      </w:r>
      <w:r w:rsidRPr="00631388">
        <w:rPr>
          <w:rFonts w:ascii="Century Gothic" w:hAnsi="Century Gothic" w:cs="Tahoma"/>
          <w:b/>
          <w:i/>
          <w:iCs/>
          <w:sz w:val="20"/>
          <w:szCs w:val="20"/>
        </w:rPr>
        <w:t>Ανώνυμη Εταιρεία Πιστοποίησης Δεξιοτήτων»</w:t>
      </w:r>
    </w:p>
    <w:p w14:paraId="0B100622" w14:textId="77777777" w:rsidR="00676173" w:rsidRPr="00631388" w:rsidRDefault="00676173" w:rsidP="00676173">
      <w:pPr>
        <w:spacing w:line="360" w:lineRule="auto"/>
        <w:jc w:val="center"/>
        <w:rPr>
          <w:rFonts w:ascii="Century Gothic" w:hAnsi="Century Gothic" w:cs="Tahoma"/>
          <w:b/>
          <w:i/>
          <w:iCs/>
          <w:sz w:val="20"/>
          <w:szCs w:val="20"/>
        </w:rPr>
      </w:pPr>
    </w:p>
    <w:p w14:paraId="00C7ED52" w14:textId="1E023F2C" w:rsidR="00676173" w:rsidRPr="006B6E3B" w:rsidRDefault="00631388" w:rsidP="00676173">
      <w:pPr>
        <w:spacing w:line="360" w:lineRule="auto"/>
        <w:jc w:val="center"/>
        <w:rPr>
          <w:rFonts w:ascii="Century Gothic" w:hAnsi="Century Gothic" w:cs="Tahoma"/>
          <w:b/>
          <w:sz w:val="20"/>
          <w:szCs w:val="20"/>
        </w:rPr>
      </w:pPr>
      <w:r>
        <w:rPr>
          <w:rFonts w:ascii="Century Gothic" w:hAnsi="Century Gothic" w:cs="Tahoma"/>
          <w:b/>
          <w:i/>
          <w:iCs/>
          <w:sz w:val="20"/>
          <w:szCs w:val="20"/>
          <w:lang w:val="fr-BE"/>
        </w:rPr>
        <w:t>I-SKILLS A.E.</w:t>
      </w:r>
      <w:r w:rsidR="00A565A8" w:rsidRPr="00631388">
        <w:rPr>
          <w:rFonts w:ascii="Century Gothic" w:hAnsi="Century Gothic" w:cs="Tahoma"/>
          <w:b/>
          <w:i/>
          <w:iCs/>
          <w:sz w:val="20"/>
          <w:szCs w:val="20"/>
          <w:lang w:val="fr-BE"/>
        </w:rPr>
        <w:t xml:space="preserve"> </w:t>
      </w:r>
    </w:p>
    <w:p w14:paraId="10E8014A" w14:textId="77777777" w:rsidR="00676173" w:rsidRPr="006B6E3B" w:rsidRDefault="00676173" w:rsidP="00676173">
      <w:pPr>
        <w:jc w:val="center"/>
        <w:rPr>
          <w:rFonts w:ascii="Century Gothic" w:hAnsi="Century Gothic" w:cs="Tahoma"/>
          <w:sz w:val="20"/>
          <w:szCs w:val="20"/>
        </w:rPr>
      </w:pPr>
    </w:p>
    <w:p w14:paraId="2F862497" w14:textId="77777777" w:rsidR="00676173" w:rsidRPr="006B6E3B" w:rsidRDefault="00676173" w:rsidP="00676173">
      <w:pPr>
        <w:jc w:val="center"/>
        <w:rPr>
          <w:rFonts w:ascii="Century Gothic" w:hAnsi="Century Gothic" w:cs="Tahoma"/>
          <w:b/>
          <w:sz w:val="20"/>
          <w:szCs w:val="20"/>
        </w:rPr>
      </w:pPr>
    </w:p>
    <w:p w14:paraId="48367661" w14:textId="77777777" w:rsidR="00676173" w:rsidRPr="006B6E3B" w:rsidRDefault="00676173" w:rsidP="00676173">
      <w:pPr>
        <w:jc w:val="center"/>
        <w:rPr>
          <w:rFonts w:ascii="Century Gothic" w:hAnsi="Century Gothic" w:cs="Tahoma"/>
          <w:b/>
          <w:sz w:val="20"/>
          <w:szCs w:val="20"/>
        </w:rPr>
      </w:pPr>
    </w:p>
    <w:p w14:paraId="6C684E4D" w14:textId="77777777" w:rsidR="00A565A8" w:rsidRPr="006B6E3B" w:rsidRDefault="00A565A8" w:rsidP="00676173">
      <w:pPr>
        <w:jc w:val="center"/>
        <w:rPr>
          <w:rFonts w:ascii="Century Gothic" w:hAnsi="Century Gothic" w:cs="Tahoma"/>
          <w:b/>
          <w:sz w:val="20"/>
          <w:szCs w:val="20"/>
        </w:rPr>
      </w:pPr>
    </w:p>
    <w:p w14:paraId="7890C712" w14:textId="77777777" w:rsidR="00676173" w:rsidRPr="006B6E3B" w:rsidRDefault="00676173" w:rsidP="00676173">
      <w:pPr>
        <w:jc w:val="center"/>
        <w:rPr>
          <w:rFonts w:ascii="Century Gothic" w:hAnsi="Century Gothic" w:cs="Tahoma"/>
          <w:b/>
          <w:sz w:val="20"/>
          <w:szCs w:val="20"/>
        </w:rPr>
      </w:pPr>
    </w:p>
    <w:p w14:paraId="6531FB57" w14:textId="77777777" w:rsidR="00676173" w:rsidRPr="006B6E3B" w:rsidRDefault="00676173" w:rsidP="00676173">
      <w:pPr>
        <w:jc w:val="center"/>
        <w:rPr>
          <w:rFonts w:ascii="Century Gothic" w:hAnsi="Century Gothic" w:cs="Tahoma"/>
          <w:b/>
          <w:sz w:val="20"/>
          <w:szCs w:val="20"/>
        </w:rPr>
      </w:pPr>
    </w:p>
    <w:p w14:paraId="498437E9" w14:textId="57132597" w:rsidR="00676173" w:rsidRPr="006B6E3B" w:rsidRDefault="00676173" w:rsidP="00676173">
      <w:pPr>
        <w:jc w:val="center"/>
        <w:rPr>
          <w:rFonts w:ascii="Century Gothic" w:hAnsi="Century Gothic" w:cs="Tahoma"/>
          <w:b/>
          <w:sz w:val="20"/>
          <w:szCs w:val="20"/>
        </w:rPr>
      </w:pPr>
      <w:r w:rsidRPr="00631388">
        <w:rPr>
          <w:rFonts w:ascii="Century Gothic" w:hAnsi="Century Gothic" w:cs="Tahoma"/>
          <w:b/>
          <w:sz w:val="20"/>
          <w:szCs w:val="20"/>
        </w:rPr>
        <w:t xml:space="preserve">ΕΚΔΟΣΗ </w:t>
      </w:r>
      <w:r w:rsidR="002A5BD0" w:rsidRPr="00631388">
        <w:rPr>
          <w:rFonts w:ascii="Century Gothic" w:hAnsi="Century Gothic" w:cs="Tahoma"/>
          <w:b/>
          <w:sz w:val="20"/>
          <w:szCs w:val="20"/>
        </w:rPr>
        <w:t>3.0 / 30</w:t>
      </w:r>
      <w:r w:rsidR="00321F83" w:rsidRPr="00631388">
        <w:rPr>
          <w:rFonts w:ascii="Century Gothic" w:hAnsi="Century Gothic" w:cs="Tahoma"/>
          <w:b/>
          <w:sz w:val="20"/>
          <w:szCs w:val="20"/>
        </w:rPr>
        <w:t xml:space="preserve"> </w:t>
      </w:r>
      <w:r w:rsidR="002A5BD0" w:rsidRPr="00631388">
        <w:rPr>
          <w:rFonts w:ascii="Century Gothic" w:hAnsi="Century Gothic" w:cs="Tahoma"/>
          <w:b/>
          <w:sz w:val="20"/>
          <w:szCs w:val="20"/>
        </w:rPr>
        <w:t>Σεπτεμβρίου 201</w:t>
      </w:r>
      <w:r w:rsidR="00C01881" w:rsidRPr="006B6E3B">
        <w:rPr>
          <w:rFonts w:ascii="Century Gothic" w:hAnsi="Century Gothic" w:cs="Tahoma"/>
          <w:b/>
          <w:sz w:val="20"/>
          <w:szCs w:val="20"/>
        </w:rPr>
        <w:t>9</w:t>
      </w:r>
    </w:p>
    <w:p w14:paraId="7061B06C" w14:textId="77777777" w:rsidR="00676173" w:rsidRPr="00631388" w:rsidRDefault="00676173" w:rsidP="00676173">
      <w:pPr>
        <w:jc w:val="center"/>
        <w:rPr>
          <w:rFonts w:ascii="Century Gothic" w:hAnsi="Century Gothic" w:cs="Tahoma"/>
          <w:b/>
          <w:sz w:val="20"/>
          <w:szCs w:val="20"/>
        </w:rPr>
      </w:pPr>
    </w:p>
    <w:p w14:paraId="6EBA03B6" w14:textId="77777777" w:rsidR="00676173" w:rsidRPr="00631388" w:rsidRDefault="00676173" w:rsidP="00676173">
      <w:pPr>
        <w:jc w:val="center"/>
        <w:rPr>
          <w:rFonts w:ascii="Century Gothic" w:hAnsi="Century Gothic" w:cs="Tahoma"/>
          <w:b/>
          <w:sz w:val="20"/>
          <w:szCs w:val="20"/>
        </w:rPr>
      </w:pPr>
    </w:p>
    <w:p w14:paraId="712D4D48" w14:textId="77777777" w:rsidR="00676173" w:rsidRPr="00631388" w:rsidRDefault="00676173" w:rsidP="00676173">
      <w:pPr>
        <w:jc w:val="center"/>
        <w:rPr>
          <w:rFonts w:ascii="Century Gothic" w:hAnsi="Century Gothic" w:cs="Tahoma"/>
          <w:b/>
          <w:sz w:val="20"/>
          <w:szCs w:val="20"/>
        </w:rPr>
        <w:sectPr w:rsidR="00676173" w:rsidRPr="00631388" w:rsidSect="00626B45">
          <w:headerReference w:type="default" r:id="rId8"/>
          <w:footerReference w:type="even" r:id="rId9"/>
          <w:footerReference w:type="default" r:id="rId10"/>
          <w:footerReference w:type="first" r:id="rId11"/>
          <w:pgSz w:w="11907" w:h="16840" w:code="9"/>
          <w:pgMar w:top="1701" w:right="1701" w:bottom="1701" w:left="1701" w:header="720" w:footer="720" w:gutter="0"/>
          <w:cols w:space="720"/>
          <w:vAlign w:val="center"/>
          <w:noEndnote/>
        </w:sectPr>
      </w:pPr>
    </w:p>
    <w:p w14:paraId="3E5176A0" w14:textId="77777777" w:rsidR="00680836" w:rsidRPr="00631388" w:rsidRDefault="00680836" w:rsidP="00676173">
      <w:pPr>
        <w:rPr>
          <w:rFonts w:ascii="Century Gothic" w:hAnsi="Century Gothic" w:cs="Tahoma"/>
          <w:b/>
          <w:bCs/>
          <w:i/>
          <w:iCs/>
          <w:sz w:val="20"/>
          <w:szCs w:val="20"/>
        </w:rPr>
      </w:pPr>
    </w:p>
    <w:p w14:paraId="31A96E81" w14:textId="77777777" w:rsidR="00676173" w:rsidRPr="00631388" w:rsidRDefault="00676173" w:rsidP="00676173">
      <w:pPr>
        <w:rPr>
          <w:rFonts w:ascii="Century Gothic" w:hAnsi="Century Gothic" w:cs="Tahoma"/>
          <w:b/>
          <w:sz w:val="20"/>
          <w:szCs w:val="20"/>
          <w:u w:val="single"/>
        </w:rPr>
      </w:pPr>
      <w:r w:rsidRPr="00631388">
        <w:rPr>
          <w:rFonts w:ascii="Century Gothic" w:hAnsi="Century Gothic" w:cs="Tahoma"/>
          <w:b/>
          <w:sz w:val="20"/>
          <w:szCs w:val="20"/>
          <w:u w:val="single"/>
        </w:rPr>
        <w:t>ΠΙΝΑΚΑΣ  ΠΕΡΙΕΧΟΜΕΝΩΝ</w:t>
      </w:r>
    </w:p>
    <w:p w14:paraId="4C010DC6" w14:textId="77777777" w:rsidR="00050019" w:rsidRPr="00631388" w:rsidRDefault="00050019" w:rsidP="00676173">
      <w:pPr>
        <w:rPr>
          <w:rFonts w:ascii="Century Gothic" w:hAnsi="Century Gothic" w:cs="Tahoma"/>
          <w:b/>
          <w:sz w:val="20"/>
          <w:szCs w:val="20"/>
          <w:u w:val="single"/>
        </w:rPr>
      </w:pPr>
    </w:p>
    <w:p w14:paraId="5F7A46A2" w14:textId="77777777" w:rsidR="00846D27" w:rsidRPr="00631388" w:rsidRDefault="00050019">
      <w:pPr>
        <w:pStyle w:val="10"/>
        <w:rPr>
          <w:rFonts w:ascii="Century Gothic" w:hAnsi="Century Gothic" w:cs="Tahoma"/>
          <w:b w:val="0"/>
          <w:bCs w:val="0"/>
          <w:caps w:val="0"/>
          <w:sz w:val="20"/>
        </w:rPr>
      </w:pPr>
      <w:r w:rsidRPr="00631388">
        <w:rPr>
          <w:rFonts w:ascii="Century Gothic" w:hAnsi="Century Gothic" w:cs="Tahoma"/>
          <w:b w:val="0"/>
          <w:sz w:val="20"/>
          <w:u w:val="single"/>
        </w:rPr>
        <w:fldChar w:fldCharType="begin"/>
      </w:r>
      <w:r w:rsidRPr="00631388">
        <w:rPr>
          <w:rFonts w:ascii="Century Gothic" w:hAnsi="Century Gothic" w:cs="Tahoma"/>
          <w:b w:val="0"/>
          <w:sz w:val="20"/>
          <w:u w:val="single"/>
        </w:rPr>
        <w:instrText xml:space="preserve"> TOC \o "1-3" \h \z \u </w:instrText>
      </w:r>
      <w:r w:rsidRPr="00631388">
        <w:rPr>
          <w:rFonts w:ascii="Century Gothic" w:hAnsi="Century Gothic" w:cs="Tahoma"/>
          <w:b w:val="0"/>
          <w:sz w:val="20"/>
          <w:u w:val="single"/>
        </w:rPr>
        <w:fldChar w:fldCharType="separate"/>
      </w:r>
      <w:hyperlink w:anchor="_Toc183577800" w:history="1">
        <w:r w:rsidR="00846D27" w:rsidRPr="00631388">
          <w:rPr>
            <w:rStyle w:val="-"/>
            <w:rFonts w:ascii="Century Gothic" w:hAnsi="Century Gothic" w:cs="Tahoma"/>
            <w:sz w:val="20"/>
          </w:rPr>
          <w:t>1.</w:t>
        </w:r>
        <w:r w:rsidR="00846D27" w:rsidRPr="00631388">
          <w:rPr>
            <w:rFonts w:ascii="Century Gothic" w:hAnsi="Century Gothic" w:cs="Tahoma"/>
            <w:b w:val="0"/>
            <w:bCs w:val="0"/>
            <w:caps w:val="0"/>
            <w:sz w:val="20"/>
          </w:rPr>
          <w:tab/>
        </w:r>
        <w:r w:rsidR="00846D27" w:rsidRPr="00631388">
          <w:rPr>
            <w:rStyle w:val="-"/>
            <w:rFonts w:ascii="Century Gothic" w:hAnsi="Century Gothic" w:cs="Tahoma"/>
            <w:sz w:val="20"/>
          </w:rPr>
          <w:t>ΚΑΝΟΝΙΣΜΟΣ ΠΙΣΤΟΠΟΙΗΣΗΣ ΥΠΟΨΗΦΙΩΝ</w:t>
        </w:r>
        <w:r w:rsidR="00846D27" w:rsidRPr="00631388">
          <w:rPr>
            <w:rFonts w:ascii="Century Gothic" w:hAnsi="Century Gothic" w:cs="Tahoma"/>
            <w:webHidden/>
            <w:sz w:val="20"/>
          </w:rPr>
          <w:tab/>
        </w:r>
        <w:r w:rsidR="00846D27" w:rsidRPr="00631388">
          <w:rPr>
            <w:rFonts w:ascii="Century Gothic" w:hAnsi="Century Gothic" w:cs="Tahoma"/>
            <w:webHidden/>
            <w:sz w:val="20"/>
          </w:rPr>
          <w:fldChar w:fldCharType="begin"/>
        </w:r>
        <w:r w:rsidR="00846D27" w:rsidRPr="00631388">
          <w:rPr>
            <w:rFonts w:ascii="Century Gothic" w:hAnsi="Century Gothic" w:cs="Tahoma"/>
            <w:webHidden/>
            <w:sz w:val="20"/>
          </w:rPr>
          <w:instrText xml:space="preserve"> PAGEREF _Toc183577800 \h </w:instrText>
        </w:r>
        <w:r w:rsidR="00846D27" w:rsidRPr="00631388">
          <w:rPr>
            <w:rFonts w:ascii="Century Gothic" w:hAnsi="Century Gothic" w:cs="Tahoma"/>
            <w:webHidden/>
            <w:sz w:val="20"/>
          </w:rPr>
        </w:r>
        <w:r w:rsidR="00846D27" w:rsidRPr="00631388">
          <w:rPr>
            <w:rFonts w:ascii="Century Gothic" w:hAnsi="Century Gothic" w:cs="Tahoma"/>
            <w:webHidden/>
            <w:sz w:val="20"/>
          </w:rPr>
          <w:fldChar w:fldCharType="separate"/>
        </w:r>
        <w:r w:rsidR="00344F6B" w:rsidRPr="00631388">
          <w:rPr>
            <w:rFonts w:ascii="Century Gothic" w:hAnsi="Century Gothic" w:cs="Tahoma"/>
            <w:webHidden/>
            <w:sz w:val="20"/>
          </w:rPr>
          <w:t>4</w:t>
        </w:r>
        <w:r w:rsidR="00846D27" w:rsidRPr="00631388">
          <w:rPr>
            <w:rFonts w:ascii="Century Gothic" w:hAnsi="Century Gothic" w:cs="Tahoma"/>
            <w:webHidden/>
            <w:sz w:val="20"/>
          </w:rPr>
          <w:fldChar w:fldCharType="end"/>
        </w:r>
      </w:hyperlink>
    </w:p>
    <w:p w14:paraId="70F4AFA8" w14:textId="77777777" w:rsidR="00846D27" w:rsidRPr="00631388" w:rsidRDefault="00846D27">
      <w:pPr>
        <w:pStyle w:val="20"/>
        <w:rPr>
          <w:rFonts w:ascii="Century Gothic" w:hAnsi="Century Gothic" w:cs="Tahoma"/>
          <w:b w:val="0"/>
          <w:smallCaps w:val="0"/>
          <w:sz w:val="20"/>
        </w:rPr>
      </w:pPr>
      <w:hyperlink w:anchor="_Toc183577801" w:history="1">
        <w:r w:rsidRPr="00631388">
          <w:rPr>
            <w:rStyle w:val="-"/>
            <w:rFonts w:ascii="Century Gothic" w:hAnsi="Century Gothic" w:cs="Tahoma"/>
            <w:sz w:val="20"/>
          </w:rPr>
          <w:t>1.1.</w:t>
        </w:r>
        <w:r w:rsidRPr="00631388">
          <w:rPr>
            <w:rFonts w:ascii="Century Gothic" w:hAnsi="Century Gothic" w:cs="Tahoma"/>
            <w:b w:val="0"/>
            <w:smallCaps w:val="0"/>
            <w:sz w:val="20"/>
          </w:rPr>
          <w:tab/>
        </w:r>
        <w:r w:rsidRPr="00631388">
          <w:rPr>
            <w:rStyle w:val="-"/>
            <w:rFonts w:ascii="Century Gothic" w:hAnsi="Century Gothic" w:cs="Tahoma"/>
            <w:sz w:val="20"/>
          </w:rPr>
          <w:t>Εγγραφή Υποψηφίου</w:t>
        </w:r>
        <w:r w:rsidRPr="00631388">
          <w:rPr>
            <w:rFonts w:ascii="Century Gothic" w:hAnsi="Century Gothic" w:cs="Tahoma"/>
            <w:webHidden/>
            <w:sz w:val="20"/>
          </w:rPr>
          <w:tab/>
        </w:r>
        <w:r w:rsidRPr="00631388">
          <w:rPr>
            <w:rFonts w:ascii="Century Gothic" w:hAnsi="Century Gothic" w:cs="Tahoma"/>
            <w:webHidden/>
            <w:sz w:val="20"/>
          </w:rPr>
          <w:fldChar w:fldCharType="begin"/>
        </w:r>
        <w:r w:rsidRPr="00631388">
          <w:rPr>
            <w:rFonts w:ascii="Century Gothic" w:hAnsi="Century Gothic" w:cs="Tahoma"/>
            <w:webHidden/>
            <w:sz w:val="20"/>
          </w:rPr>
          <w:instrText xml:space="preserve"> PAGEREF _Toc183577801 \h </w:instrText>
        </w:r>
        <w:r w:rsidRPr="00631388">
          <w:rPr>
            <w:rFonts w:ascii="Century Gothic" w:hAnsi="Century Gothic" w:cs="Tahoma"/>
            <w:webHidden/>
            <w:sz w:val="20"/>
          </w:rPr>
        </w:r>
        <w:r w:rsidRPr="00631388">
          <w:rPr>
            <w:rFonts w:ascii="Century Gothic" w:hAnsi="Century Gothic" w:cs="Tahoma"/>
            <w:webHidden/>
            <w:sz w:val="20"/>
          </w:rPr>
          <w:fldChar w:fldCharType="separate"/>
        </w:r>
        <w:r w:rsidR="00344F6B" w:rsidRPr="00631388">
          <w:rPr>
            <w:rFonts w:ascii="Century Gothic" w:hAnsi="Century Gothic" w:cs="Tahoma"/>
            <w:webHidden/>
            <w:sz w:val="20"/>
          </w:rPr>
          <w:t>4</w:t>
        </w:r>
        <w:r w:rsidRPr="00631388">
          <w:rPr>
            <w:rFonts w:ascii="Century Gothic" w:hAnsi="Century Gothic" w:cs="Tahoma"/>
            <w:webHidden/>
            <w:sz w:val="20"/>
          </w:rPr>
          <w:fldChar w:fldCharType="end"/>
        </w:r>
      </w:hyperlink>
    </w:p>
    <w:p w14:paraId="7603B511" w14:textId="77777777" w:rsidR="00846D27" w:rsidRPr="00631388" w:rsidRDefault="00846D27">
      <w:pPr>
        <w:pStyle w:val="20"/>
        <w:rPr>
          <w:rFonts w:ascii="Century Gothic" w:hAnsi="Century Gothic" w:cs="Tahoma"/>
          <w:b w:val="0"/>
          <w:smallCaps w:val="0"/>
          <w:sz w:val="20"/>
        </w:rPr>
      </w:pPr>
      <w:hyperlink w:anchor="_Toc183577802" w:history="1">
        <w:r w:rsidRPr="00631388">
          <w:rPr>
            <w:rStyle w:val="-"/>
            <w:rFonts w:ascii="Century Gothic" w:hAnsi="Century Gothic" w:cs="Tahoma"/>
            <w:sz w:val="20"/>
          </w:rPr>
          <w:t>1.2.</w:t>
        </w:r>
        <w:r w:rsidRPr="00631388">
          <w:rPr>
            <w:rFonts w:ascii="Century Gothic" w:hAnsi="Century Gothic" w:cs="Tahoma"/>
            <w:b w:val="0"/>
            <w:smallCaps w:val="0"/>
            <w:sz w:val="20"/>
          </w:rPr>
          <w:tab/>
        </w:r>
        <w:r w:rsidRPr="00631388">
          <w:rPr>
            <w:rStyle w:val="-"/>
            <w:rFonts w:ascii="Century Gothic" w:hAnsi="Century Gothic" w:cs="Tahoma"/>
            <w:sz w:val="20"/>
          </w:rPr>
          <w:t>Κάρτα Δεξιοτήτων Υποψηφίου</w:t>
        </w:r>
        <w:r w:rsidRPr="00631388">
          <w:rPr>
            <w:rFonts w:ascii="Century Gothic" w:hAnsi="Century Gothic" w:cs="Tahoma"/>
            <w:webHidden/>
            <w:sz w:val="20"/>
          </w:rPr>
          <w:tab/>
        </w:r>
        <w:r w:rsidRPr="00631388">
          <w:rPr>
            <w:rFonts w:ascii="Century Gothic" w:hAnsi="Century Gothic" w:cs="Tahoma"/>
            <w:webHidden/>
            <w:sz w:val="20"/>
          </w:rPr>
          <w:fldChar w:fldCharType="begin"/>
        </w:r>
        <w:r w:rsidRPr="00631388">
          <w:rPr>
            <w:rFonts w:ascii="Century Gothic" w:hAnsi="Century Gothic" w:cs="Tahoma"/>
            <w:webHidden/>
            <w:sz w:val="20"/>
          </w:rPr>
          <w:instrText xml:space="preserve"> PAGEREF _Toc183577802 \h </w:instrText>
        </w:r>
        <w:r w:rsidRPr="00631388">
          <w:rPr>
            <w:rFonts w:ascii="Century Gothic" w:hAnsi="Century Gothic" w:cs="Tahoma"/>
            <w:webHidden/>
            <w:sz w:val="20"/>
          </w:rPr>
        </w:r>
        <w:r w:rsidRPr="00631388">
          <w:rPr>
            <w:rFonts w:ascii="Century Gothic" w:hAnsi="Century Gothic" w:cs="Tahoma"/>
            <w:webHidden/>
            <w:sz w:val="20"/>
          </w:rPr>
          <w:fldChar w:fldCharType="separate"/>
        </w:r>
        <w:r w:rsidR="00344F6B" w:rsidRPr="00631388">
          <w:rPr>
            <w:rFonts w:ascii="Century Gothic" w:hAnsi="Century Gothic" w:cs="Tahoma"/>
            <w:webHidden/>
            <w:sz w:val="20"/>
          </w:rPr>
          <w:t>4</w:t>
        </w:r>
        <w:r w:rsidRPr="00631388">
          <w:rPr>
            <w:rFonts w:ascii="Century Gothic" w:hAnsi="Century Gothic" w:cs="Tahoma"/>
            <w:webHidden/>
            <w:sz w:val="20"/>
          </w:rPr>
          <w:fldChar w:fldCharType="end"/>
        </w:r>
      </w:hyperlink>
    </w:p>
    <w:p w14:paraId="074642E4" w14:textId="77777777" w:rsidR="00846D27" w:rsidRPr="00631388" w:rsidRDefault="00846D27">
      <w:pPr>
        <w:pStyle w:val="20"/>
        <w:rPr>
          <w:rFonts w:ascii="Century Gothic" w:hAnsi="Century Gothic" w:cs="Tahoma"/>
          <w:b w:val="0"/>
          <w:smallCaps w:val="0"/>
          <w:sz w:val="20"/>
        </w:rPr>
      </w:pPr>
      <w:hyperlink w:anchor="_Toc183577803" w:history="1">
        <w:r w:rsidRPr="00631388">
          <w:rPr>
            <w:rStyle w:val="-"/>
            <w:rFonts w:ascii="Century Gothic" w:hAnsi="Century Gothic" w:cs="Tahoma"/>
            <w:sz w:val="20"/>
          </w:rPr>
          <w:t>1.3.</w:t>
        </w:r>
        <w:r w:rsidRPr="00631388">
          <w:rPr>
            <w:rFonts w:ascii="Century Gothic" w:hAnsi="Century Gothic" w:cs="Tahoma"/>
            <w:b w:val="0"/>
            <w:smallCaps w:val="0"/>
            <w:sz w:val="20"/>
          </w:rPr>
          <w:tab/>
        </w:r>
        <w:r w:rsidRPr="00631388">
          <w:rPr>
            <w:rStyle w:val="-"/>
            <w:rFonts w:ascii="Century Gothic" w:hAnsi="Century Gothic" w:cs="Tahoma"/>
            <w:sz w:val="20"/>
          </w:rPr>
          <w:t>Διαδικασία εξέτασης</w:t>
        </w:r>
        <w:r w:rsidRPr="00631388">
          <w:rPr>
            <w:rFonts w:ascii="Century Gothic" w:hAnsi="Century Gothic" w:cs="Tahoma"/>
            <w:webHidden/>
            <w:sz w:val="20"/>
          </w:rPr>
          <w:tab/>
        </w:r>
        <w:r w:rsidRPr="00631388">
          <w:rPr>
            <w:rFonts w:ascii="Century Gothic" w:hAnsi="Century Gothic" w:cs="Tahoma"/>
            <w:webHidden/>
            <w:sz w:val="20"/>
          </w:rPr>
          <w:fldChar w:fldCharType="begin"/>
        </w:r>
        <w:r w:rsidRPr="00631388">
          <w:rPr>
            <w:rFonts w:ascii="Century Gothic" w:hAnsi="Century Gothic" w:cs="Tahoma"/>
            <w:webHidden/>
            <w:sz w:val="20"/>
          </w:rPr>
          <w:instrText xml:space="preserve"> PAGEREF _Toc183577803 \h </w:instrText>
        </w:r>
        <w:r w:rsidRPr="00631388">
          <w:rPr>
            <w:rFonts w:ascii="Century Gothic" w:hAnsi="Century Gothic" w:cs="Tahoma"/>
            <w:webHidden/>
            <w:sz w:val="20"/>
          </w:rPr>
        </w:r>
        <w:r w:rsidRPr="00631388">
          <w:rPr>
            <w:rFonts w:ascii="Century Gothic" w:hAnsi="Century Gothic" w:cs="Tahoma"/>
            <w:webHidden/>
            <w:sz w:val="20"/>
          </w:rPr>
          <w:fldChar w:fldCharType="separate"/>
        </w:r>
        <w:r w:rsidR="00344F6B" w:rsidRPr="00631388">
          <w:rPr>
            <w:rFonts w:ascii="Century Gothic" w:hAnsi="Century Gothic" w:cs="Tahoma"/>
            <w:webHidden/>
            <w:sz w:val="20"/>
          </w:rPr>
          <w:t>4</w:t>
        </w:r>
        <w:r w:rsidRPr="00631388">
          <w:rPr>
            <w:rFonts w:ascii="Century Gothic" w:hAnsi="Century Gothic" w:cs="Tahoma"/>
            <w:webHidden/>
            <w:sz w:val="20"/>
          </w:rPr>
          <w:fldChar w:fldCharType="end"/>
        </w:r>
      </w:hyperlink>
    </w:p>
    <w:p w14:paraId="2D80E618" w14:textId="77777777" w:rsidR="00846D27" w:rsidRPr="00631388" w:rsidRDefault="00846D27">
      <w:pPr>
        <w:pStyle w:val="20"/>
        <w:rPr>
          <w:rFonts w:ascii="Century Gothic" w:hAnsi="Century Gothic" w:cs="Tahoma"/>
          <w:b w:val="0"/>
          <w:smallCaps w:val="0"/>
          <w:sz w:val="20"/>
        </w:rPr>
      </w:pPr>
      <w:hyperlink w:anchor="_Toc183577804" w:history="1">
        <w:r w:rsidRPr="00631388">
          <w:rPr>
            <w:rStyle w:val="-"/>
            <w:rFonts w:ascii="Century Gothic" w:hAnsi="Century Gothic" w:cs="Tahoma"/>
            <w:sz w:val="20"/>
          </w:rPr>
          <w:t>1.4.</w:t>
        </w:r>
        <w:r w:rsidRPr="00631388">
          <w:rPr>
            <w:rFonts w:ascii="Century Gothic" w:hAnsi="Century Gothic" w:cs="Tahoma"/>
            <w:b w:val="0"/>
            <w:smallCaps w:val="0"/>
            <w:sz w:val="20"/>
          </w:rPr>
          <w:tab/>
        </w:r>
        <w:r w:rsidRPr="00631388">
          <w:rPr>
            <w:rStyle w:val="-"/>
            <w:rFonts w:ascii="Century Gothic" w:hAnsi="Century Gothic" w:cs="Tahoma"/>
            <w:sz w:val="20"/>
          </w:rPr>
          <w:t>Ένσταση - Αναβαθμολόγηση</w:t>
        </w:r>
        <w:r w:rsidRPr="00631388">
          <w:rPr>
            <w:rFonts w:ascii="Century Gothic" w:hAnsi="Century Gothic" w:cs="Tahoma"/>
            <w:webHidden/>
            <w:sz w:val="20"/>
          </w:rPr>
          <w:tab/>
        </w:r>
        <w:r w:rsidRPr="00631388">
          <w:rPr>
            <w:rFonts w:ascii="Century Gothic" w:hAnsi="Century Gothic" w:cs="Tahoma"/>
            <w:webHidden/>
            <w:sz w:val="20"/>
          </w:rPr>
          <w:fldChar w:fldCharType="begin"/>
        </w:r>
        <w:r w:rsidRPr="00631388">
          <w:rPr>
            <w:rFonts w:ascii="Century Gothic" w:hAnsi="Century Gothic" w:cs="Tahoma"/>
            <w:webHidden/>
            <w:sz w:val="20"/>
          </w:rPr>
          <w:instrText xml:space="preserve"> PAGEREF _Toc183577804 \h </w:instrText>
        </w:r>
        <w:r w:rsidRPr="00631388">
          <w:rPr>
            <w:rFonts w:ascii="Century Gothic" w:hAnsi="Century Gothic" w:cs="Tahoma"/>
            <w:webHidden/>
            <w:sz w:val="20"/>
          </w:rPr>
        </w:r>
        <w:r w:rsidRPr="00631388">
          <w:rPr>
            <w:rFonts w:ascii="Century Gothic" w:hAnsi="Century Gothic" w:cs="Tahoma"/>
            <w:webHidden/>
            <w:sz w:val="20"/>
          </w:rPr>
          <w:fldChar w:fldCharType="separate"/>
        </w:r>
        <w:r w:rsidR="00344F6B" w:rsidRPr="00631388">
          <w:rPr>
            <w:rFonts w:ascii="Century Gothic" w:hAnsi="Century Gothic" w:cs="Tahoma"/>
            <w:webHidden/>
            <w:sz w:val="20"/>
          </w:rPr>
          <w:t>6</w:t>
        </w:r>
        <w:r w:rsidRPr="00631388">
          <w:rPr>
            <w:rFonts w:ascii="Century Gothic" w:hAnsi="Century Gothic" w:cs="Tahoma"/>
            <w:webHidden/>
            <w:sz w:val="20"/>
          </w:rPr>
          <w:fldChar w:fldCharType="end"/>
        </w:r>
      </w:hyperlink>
    </w:p>
    <w:p w14:paraId="4507E236" w14:textId="77777777" w:rsidR="00846D27" w:rsidRPr="00631388" w:rsidRDefault="00846D27">
      <w:pPr>
        <w:pStyle w:val="20"/>
        <w:rPr>
          <w:rFonts w:ascii="Century Gothic" w:hAnsi="Century Gothic" w:cs="Tahoma"/>
          <w:b w:val="0"/>
          <w:smallCaps w:val="0"/>
          <w:sz w:val="20"/>
        </w:rPr>
      </w:pPr>
      <w:hyperlink w:anchor="_Toc183577805" w:history="1">
        <w:r w:rsidRPr="00631388">
          <w:rPr>
            <w:rStyle w:val="-"/>
            <w:rFonts w:ascii="Century Gothic" w:hAnsi="Century Gothic" w:cs="Tahoma"/>
            <w:sz w:val="20"/>
          </w:rPr>
          <w:t>1.5.</w:t>
        </w:r>
        <w:r w:rsidRPr="00631388">
          <w:rPr>
            <w:rFonts w:ascii="Century Gothic" w:hAnsi="Century Gothic" w:cs="Tahoma"/>
            <w:b w:val="0"/>
            <w:smallCaps w:val="0"/>
            <w:sz w:val="20"/>
          </w:rPr>
          <w:tab/>
        </w:r>
        <w:r w:rsidRPr="00631388">
          <w:rPr>
            <w:rStyle w:val="-"/>
            <w:rFonts w:ascii="Century Gothic" w:hAnsi="Century Gothic" w:cs="Tahoma"/>
            <w:sz w:val="20"/>
          </w:rPr>
          <w:t>Έκδοση Πιστοποιητικού</w:t>
        </w:r>
        <w:r w:rsidRPr="00631388">
          <w:rPr>
            <w:rFonts w:ascii="Century Gothic" w:hAnsi="Century Gothic" w:cs="Tahoma"/>
            <w:webHidden/>
            <w:sz w:val="20"/>
          </w:rPr>
          <w:tab/>
        </w:r>
        <w:r w:rsidRPr="00631388">
          <w:rPr>
            <w:rFonts w:ascii="Century Gothic" w:hAnsi="Century Gothic" w:cs="Tahoma"/>
            <w:webHidden/>
            <w:sz w:val="20"/>
          </w:rPr>
          <w:fldChar w:fldCharType="begin"/>
        </w:r>
        <w:r w:rsidRPr="00631388">
          <w:rPr>
            <w:rFonts w:ascii="Century Gothic" w:hAnsi="Century Gothic" w:cs="Tahoma"/>
            <w:webHidden/>
            <w:sz w:val="20"/>
          </w:rPr>
          <w:instrText xml:space="preserve"> PAGEREF _Toc183577805 \h </w:instrText>
        </w:r>
        <w:r w:rsidRPr="00631388">
          <w:rPr>
            <w:rFonts w:ascii="Century Gothic" w:hAnsi="Century Gothic" w:cs="Tahoma"/>
            <w:webHidden/>
            <w:sz w:val="20"/>
          </w:rPr>
        </w:r>
        <w:r w:rsidRPr="00631388">
          <w:rPr>
            <w:rFonts w:ascii="Century Gothic" w:hAnsi="Century Gothic" w:cs="Tahoma"/>
            <w:webHidden/>
            <w:sz w:val="20"/>
          </w:rPr>
          <w:fldChar w:fldCharType="separate"/>
        </w:r>
        <w:r w:rsidR="00344F6B" w:rsidRPr="00631388">
          <w:rPr>
            <w:rFonts w:ascii="Century Gothic" w:hAnsi="Century Gothic" w:cs="Tahoma"/>
            <w:webHidden/>
            <w:sz w:val="20"/>
          </w:rPr>
          <w:t>6</w:t>
        </w:r>
        <w:r w:rsidRPr="00631388">
          <w:rPr>
            <w:rFonts w:ascii="Century Gothic" w:hAnsi="Century Gothic" w:cs="Tahoma"/>
            <w:webHidden/>
            <w:sz w:val="20"/>
          </w:rPr>
          <w:fldChar w:fldCharType="end"/>
        </w:r>
      </w:hyperlink>
    </w:p>
    <w:p w14:paraId="5A7E13FF" w14:textId="77777777" w:rsidR="00846D27" w:rsidRPr="00631388" w:rsidRDefault="00846D27">
      <w:pPr>
        <w:pStyle w:val="20"/>
        <w:rPr>
          <w:rFonts w:ascii="Century Gothic" w:hAnsi="Century Gothic" w:cs="Tahoma"/>
          <w:b w:val="0"/>
          <w:smallCaps w:val="0"/>
          <w:sz w:val="20"/>
        </w:rPr>
      </w:pPr>
      <w:hyperlink w:anchor="_Toc183577806" w:history="1">
        <w:r w:rsidRPr="00631388">
          <w:rPr>
            <w:rStyle w:val="-"/>
            <w:rFonts w:ascii="Century Gothic" w:hAnsi="Century Gothic" w:cs="Tahoma"/>
            <w:sz w:val="20"/>
          </w:rPr>
          <w:t>1.6.</w:t>
        </w:r>
        <w:r w:rsidRPr="00631388">
          <w:rPr>
            <w:rFonts w:ascii="Century Gothic" w:hAnsi="Century Gothic" w:cs="Tahoma"/>
            <w:b w:val="0"/>
            <w:smallCaps w:val="0"/>
            <w:sz w:val="20"/>
          </w:rPr>
          <w:tab/>
        </w:r>
        <w:r w:rsidRPr="00631388">
          <w:rPr>
            <w:rStyle w:val="-"/>
            <w:rFonts w:ascii="Century Gothic" w:hAnsi="Century Gothic" w:cs="Tahoma"/>
            <w:sz w:val="20"/>
          </w:rPr>
          <w:t>Επανέκδοση του Πιστοποιητικού</w:t>
        </w:r>
        <w:r w:rsidRPr="00631388">
          <w:rPr>
            <w:rFonts w:ascii="Century Gothic" w:hAnsi="Century Gothic" w:cs="Tahoma"/>
            <w:webHidden/>
            <w:sz w:val="20"/>
          </w:rPr>
          <w:tab/>
        </w:r>
        <w:r w:rsidRPr="00631388">
          <w:rPr>
            <w:rFonts w:ascii="Century Gothic" w:hAnsi="Century Gothic" w:cs="Tahoma"/>
            <w:webHidden/>
            <w:sz w:val="20"/>
          </w:rPr>
          <w:fldChar w:fldCharType="begin"/>
        </w:r>
        <w:r w:rsidRPr="00631388">
          <w:rPr>
            <w:rFonts w:ascii="Century Gothic" w:hAnsi="Century Gothic" w:cs="Tahoma"/>
            <w:webHidden/>
            <w:sz w:val="20"/>
          </w:rPr>
          <w:instrText xml:space="preserve"> PAGEREF _Toc183577806 \h </w:instrText>
        </w:r>
        <w:r w:rsidRPr="00631388">
          <w:rPr>
            <w:rFonts w:ascii="Century Gothic" w:hAnsi="Century Gothic" w:cs="Tahoma"/>
            <w:webHidden/>
            <w:sz w:val="20"/>
          </w:rPr>
        </w:r>
        <w:r w:rsidRPr="00631388">
          <w:rPr>
            <w:rFonts w:ascii="Century Gothic" w:hAnsi="Century Gothic" w:cs="Tahoma"/>
            <w:webHidden/>
            <w:sz w:val="20"/>
          </w:rPr>
          <w:fldChar w:fldCharType="separate"/>
        </w:r>
        <w:r w:rsidR="00344F6B" w:rsidRPr="00631388">
          <w:rPr>
            <w:rFonts w:ascii="Century Gothic" w:hAnsi="Century Gothic" w:cs="Tahoma"/>
            <w:webHidden/>
            <w:sz w:val="20"/>
          </w:rPr>
          <w:t>8</w:t>
        </w:r>
        <w:r w:rsidRPr="00631388">
          <w:rPr>
            <w:rFonts w:ascii="Century Gothic" w:hAnsi="Century Gothic" w:cs="Tahoma"/>
            <w:webHidden/>
            <w:sz w:val="20"/>
          </w:rPr>
          <w:fldChar w:fldCharType="end"/>
        </w:r>
      </w:hyperlink>
    </w:p>
    <w:p w14:paraId="31D20A6F" w14:textId="77777777" w:rsidR="00846D27" w:rsidRPr="00631388" w:rsidRDefault="00846D27">
      <w:pPr>
        <w:pStyle w:val="20"/>
        <w:rPr>
          <w:rFonts w:ascii="Century Gothic" w:hAnsi="Century Gothic" w:cs="Tahoma"/>
          <w:b w:val="0"/>
          <w:smallCaps w:val="0"/>
          <w:sz w:val="20"/>
        </w:rPr>
      </w:pPr>
      <w:hyperlink w:anchor="_Toc183577807" w:history="1">
        <w:r w:rsidRPr="00631388">
          <w:rPr>
            <w:rStyle w:val="-"/>
            <w:rFonts w:ascii="Century Gothic" w:hAnsi="Century Gothic" w:cs="Tahoma"/>
            <w:sz w:val="20"/>
          </w:rPr>
          <w:t>1.7.</w:t>
        </w:r>
        <w:r w:rsidRPr="00631388">
          <w:rPr>
            <w:rFonts w:ascii="Century Gothic" w:hAnsi="Century Gothic" w:cs="Tahoma"/>
            <w:b w:val="0"/>
            <w:smallCaps w:val="0"/>
            <w:sz w:val="20"/>
          </w:rPr>
          <w:tab/>
        </w:r>
        <w:r w:rsidRPr="00631388">
          <w:rPr>
            <w:rStyle w:val="-"/>
            <w:rFonts w:ascii="Century Gothic" w:hAnsi="Century Gothic" w:cs="Tahoma"/>
            <w:sz w:val="20"/>
          </w:rPr>
          <w:t>Επαναπιστοποίηση.</w:t>
        </w:r>
        <w:r w:rsidRPr="00631388">
          <w:rPr>
            <w:rFonts w:ascii="Century Gothic" w:hAnsi="Century Gothic" w:cs="Tahoma"/>
            <w:webHidden/>
            <w:sz w:val="20"/>
          </w:rPr>
          <w:tab/>
        </w:r>
        <w:r w:rsidRPr="00631388">
          <w:rPr>
            <w:rFonts w:ascii="Century Gothic" w:hAnsi="Century Gothic" w:cs="Tahoma"/>
            <w:webHidden/>
            <w:sz w:val="20"/>
          </w:rPr>
          <w:fldChar w:fldCharType="begin"/>
        </w:r>
        <w:r w:rsidRPr="00631388">
          <w:rPr>
            <w:rFonts w:ascii="Century Gothic" w:hAnsi="Century Gothic" w:cs="Tahoma"/>
            <w:webHidden/>
            <w:sz w:val="20"/>
          </w:rPr>
          <w:instrText xml:space="preserve"> PAGEREF _Toc183577807 \h </w:instrText>
        </w:r>
        <w:r w:rsidRPr="00631388">
          <w:rPr>
            <w:rFonts w:ascii="Century Gothic" w:hAnsi="Century Gothic" w:cs="Tahoma"/>
            <w:webHidden/>
            <w:sz w:val="20"/>
          </w:rPr>
        </w:r>
        <w:r w:rsidRPr="00631388">
          <w:rPr>
            <w:rFonts w:ascii="Century Gothic" w:hAnsi="Century Gothic" w:cs="Tahoma"/>
            <w:webHidden/>
            <w:sz w:val="20"/>
          </w:rPr>
          <w:fldChar w:fldCharType="separate"/>
        </w:r>
        <w:r w:rsidR="00344F6B" w:rsidRPr="00631388">
          <w:rPr>
            <w:rFonts w:ascii="Century Gothic" w:hAnsi="Century Gothic" w:cs="Tahoma"/>
            <w:webHidden/>
            <w:sz w:val="20"/>
          </w:rPr>
          <w:t>8</w:t>
        </w:r>
        <w:r w:rsidRPr="00631388">
          <w:rPr>
            <w:rFonts w:ascii="Century Gothic" w:hAnsi="Century Gothic" w:cs="Tahoma"/>
            <w:webHidden/>
            <w:sz w:val="20"/>
          </w:rPr>
          <w:fldChar w:fldCharType="end"/>
        </w:r>
      </w:hyperlink>
    </w:p>
    <w:p w14:paraId="61E71445" w14:textId="77777777" w:rsidR="00846D27" w:rsidRPr="00631388" w:rsidRDefault="00846D27">
      <w:pPr>
        <w:pStyle w:val="20"/>
        <w:rPr>
          <w:rFonts w:ascii="Century Gothic" w:hAnsi="Century Gothic" w:cs="Tahoma"/>
          <w:b w:val="0"/>
          <w:smallCaps w:val="0"/>
          <w:sz w:val="20"/>
        </w:rPr>
      </w:pPr>
      <w:hyperlink w:anchor="_Toc183577808" w:history="1">
        <w:r w:rsidRPr="00631388">
          <w:rPr>
            <w:rStyle w:val="-"/>
            <w:rFonts w:ascii="Century Gothic" w:hAnsi="Century Gothic" w:cs="Tahoma"/>
            <w:sz w:val="20"/>
          </w:rPr>
          <w:t>1.8.</w:t>
        </w:r>
        <w:r w:rsidRPr="00631388">
          <w:rPr>
            <w:rFonts w:ascii="Century Gothic" w:hAnsi="Century Gothic" w:cs="Tahoma"/>
            <w:b w:val="0"/>
            <w:smallCaps w:val="0"/>
            <w:sz w:val="20"/>
          </w:rPr>
          <w:tab/>
        </w:r>
        <w:r w:rsidRPr="00631388">
          <w:rPr>
            <w:rStyle w:val="-"/>
            <w:rFonts w:ascii="Century Gothic" w:hAnsi="Century Gothic" w:cs="Tahoma"/>
            <w:sz w:val="20"/>
          </w:rPr>
          <w:t>Μητρώο Πιστοποιημένων Χρηστών</w:t>
        </w:r>
        <w:r w:rsidRPr="00631388">
          <w:rPr>
            <w:rFonts w:ascii="Century Gothic" w:hAnsi="Century Gothic" w:cs="Tahoma"/>
            <w:webHidden/>
            <w:sz w:val="20"/>
          </w:rPr>
          <w:tab/>
        </w:r>
        <w:r w:rsidRPr="00631388">
          <w:rPr>
            <w:rFonts w:ascii="Century Gothic" w:hAnsi="Century Gothic" w:cs="Tahoma"/>
            <w:webHidden/>
            <w:sz w:val="20"/>
          </w:rPr>
          <w:fldChar w:fldCharType="begin"/>
        </w:r>
        <w:r w:rsidRPr="00631388">
          <w:rPr>
            <w:rFonts w:ascii="Century Gothic" w:hAnsi="Century Gothic" w:cs="Tahoma"/>
            <w:webHidden/>
            <w:sz w:val="20"/>
          </w:rPr>
          <w:instrText xml:space="preserve"> PAGEREF _Toc183577808 \h </w:instrText>
        </w:r>
        <w:r w:rsidRPr="00631388">
          <w:rPr>
            <w:rFonts w:ascii="Century Gothic" w:hAnsi="Century Gothic" w:cs="Tahoma"/>
            <w:webHidden/>
            <w:sz w:val="20"/>
          </w:rPr>
        </w:r>
        <w:r w:rsidRPr="00631388">
          <w:rPr>
            <w:rFonts w:ascii="Century Gothic" w:hAnsi="Century Gothic" w:cs="Tahoma"/>
            <w:webHidden/>
            <w:sz w:val="20"/>
          </w:rPr>
          <w:fldChar w:fldCharType="separate"/>
        </w:r>
        <w:r w:rsidR="00344F6B" w:rsidRPr="00631388">
          <w:rPr>
            <w:rFonts w:ascii="Century Gothic" w:hAnsi="Century Gothic" w:cs="Tahoma"/>
            <w:webHidden/>
            <w:sz w:val="20"/>
          </w:rPr>
          <w:t>8</w:t>
        </w:r>
        <w:r w:rsidRPr="00631388">
          <w:rPr>
            <w:rFonts w:ascii="Century Gothic" w:hAnsi="Century Gothic" w:cs="Tahoma"/>
            <w:webHidden/>
            <w:sz w:val="20"/>
          </w:rPr>
          <w:fldChar w:fldCharType="end"/>
        </w:r>
      </w:hyperlink>
    </w:p>
    <w:p w14:paraId="790193FF" w14:textId="77777777" w:rsidR="00846D27" w:rsidRPr="00631388" w:rsidRDefault="00846D27">
      <w:pPr>
        <w:pStyle w:val="20"/>
        <w:rPr>
          <w:rFonts w:ascii="Century Gothic" w:hAnsi="Century Gothic" w:cs="Tahoma"/>
          <w:b w:val="0"/>
          <w:smallCaps w:val="0"/>
          <w:sz w:val="20"/>
        </w:rPr>
      </w:pPr>
      <w:hyperlink w:anchor="_Toc183577809" w:history="1">
        <w:r w:rsidRPr="00631388">
          <w:rPr>
            <w:rStyle w:val="-"/>
            <w:rFonts w:ascii="Century Gothic" w:hAnsi="Century Gothic" w:cs="Tahoma"/>
            <w:sz w:val="20"/>
          </w:rPr>
          <w:t>1.9.</w:t>
        </w:r>
        <w:r w:rsidRPr="00631388">
          <w:rPr>
            <w:rFonts w:ascii="Century Gothic" w:hAnsi="Century Gothic" w:cs="Tahoma"/>
            <w:b w:val="0"/>
            <w:smallCaps w:val="0"/>
            <w:sz w:val="20"/>
          </w:rPr>
          <w:tab/>
        </w:r>
        <w:r w:rsidRPr="00631388">
          <w:rPr>
            <w:rStyle w:val="-"/>
            <w:rFonts w:ascii="Century Gothic" w:hAnsi="Century Gothic" w:cs="Tahoma"/>
            <w:sz w:val="20"/>
          </w:rPr>
          <w:t>Μη κανονική χρήση του Πιστοποιητικού από τον Υποψήφιο</w:t>
        </w:r>
        <w:r w:rsidRPr="00631388">
          <w:rPr>
            <w:rFonts w:ascii="Century Gothic" w:hAnsi="Century Gothic" w:cs="Tahoma"/>
            <w:webHidden/>
            <w:sz w:val="20"/>
          </w:rPr>
          <w:tab/>
        </w:r>
        <w:r w:rsidRPr="00631388">
          <w:rPr>
            <w:rFonts w:ascii="Century Gothic" w:hAnsi="Century Gothic" w:cs="Tahoma"/>
            <w:webHidden/>
            <w:sz w:val="20"/>
          </w:rPr>
          <w:fldChar w:fldCharType="begin"/>
        </w:r>
        <w:r w:rsidRPr="00631388">
          <w:rPr>
            <w:rFonts w:ascii="Century Gothic" w:hAnsi="Century Gothic" w:cs="Tahoma"/>
            <w:webHidden/>
            <w:sz w:val="20"/>
          </w:rPr>
          <w:instrText xml:space="preserve"> PAGEREF _Toc183577809 \h </w:instrText>
        </w:r>
        <w:r w:rsidRPr="00631388">
          <w:rPr>
            <w:rFonts w:ascii="Century Gothic" w:hAnsi="Century Gothic" w:cs="Tahoma"/>
            <w:webHidden/>
            <w:sz w:val="20"/>
          </w:rPr>
        </w:r>
        <w:r w:rsidRPr="00631388">
          <w:rPr>
            <w:rFonts w:ascii="Century Gothic" w:hAnsi="Century Gothic" w:cs="Tahoma"/>
            <w:webHidden/>
            <w:sz w:val="20"/>
          </w:rPr>
          <w:fldChar w:fldCharType="separate"/>
        </w:r>
        <w:r w:rsidR="00344F6B" w:rsidRPr="00631388">
          <w:rPr>
            <w:rFonts w:ascii="Century Gothic" w:hAnsi="Century Gothic" w:cs="Tahoma"/>
            <w:webHidden/>
            <w:sz w:val="20"/>
          </w:rPr>
          <w:t>9</w:t>
        </w:r>
        <w:r w:rsidRPr="00631388">
          <w:rPr>
            <w:rFonts w:ascii="Century Gothic" w:hAnsi="Century Gothic" w:cs="Tahoma"/>
            <w:webHidden/>
            <w:sz w:val="20"/>
          </w:rPr>
          <w:fldChar w:fldCharType="end"/>
        </w:r>
      </w:hyperlink>
    </w:p>
    <w:p w14:paraId="4C97A448" w14:textId="77777777" w:rsidR="00846D27" w:rsidRPr="00631388" w:rsidRDefault="00846D27">
      <w:pPr>
        <w:pStyle w:val="20"/>
        <w:rPr>
          <w:rFonts w:ascii="Century Gothic" w:hAnsi="Century Gothic" w:cs="Tahoma"/>
          <w:b w:val="0"/>
          <w:smallCaps w:val="0"/>
          <w:sz w:val="20"/>
        </w:rPr>
      </w:pPr>
      <w:hyperlink w:anchor="_Toc183577810" w:history="1">
        <w:r w:rsidRPr="00631388">
          <w:rPr>
            <w:rStyle w:val="-"/>
            <w:rFonts w:ascii="Century Gothic" w:hAnsi="Century Gothic" w:cs="Tahoma"/>
            <w:sz w:val="20"/>
          </w:rPr>
          <w:t>1.10.</w:t>
        </w:r>
        <w:r w:rsidRPr="00631388">
          <w:rPr>
            <w:rFonts w:ascii="Century Gothic" w:hAnsi="Century Gothic" w:cs="Tahoma"/>
            <w:b w:val="0"/>
            <w:smallCaps w:val="0"/>
            <w:sz w:val="20"/>
          </w:rPr>
          <w:tab/>
        </w:r>
        <w:r w:rsidRPr="00631388">
          <w:rPr>
            <w:rStyle w:val="-"/>
            <w:rFonts w:ascii="Century Gothic" w:hAnsi="Century Gothic" w:cs="Tahoma"/>
            <w:sz w:val="20"/>
          </w:rPr>
          <w:t>Τροποποίηση του Κανονισμού Πιστοποίησης.</w:t>
        </w:r>
        <w:r w:rsidRPr="00631388">
          <w:rPr>
            <w:rFonts w:ascii="Century Gothic" w:hAnsi="Century Gothic" w:cs="Tahoma"/>
            <w:webHidden/>
            <w:sz w:val="20"/>
          </w:rPr>
          <w:tab/>
        </w:r>
        <w:r w:rsidRPr="00631388">
          <w:rPr>
            <w:rFonts w:ascii="Century Gothic" w:hAnsi="Century Gothic" w:cs="Tahoma"/>
            <w:webHidden/>
            <w:sz w:val="20"/>
          </w:rPr>
          <w:fldChar w:fldCharType="begin"/>
        </w:r>
        <w:r w:rsidRPr="00631388">
          <w:rPr>
            <w:rFonts w:ascii="Century Gothic" w:hAnsi="Century Gothic" w:cs="Tahoma"/>
            <w:webHidden/>
            <w:sz w:val="20"/>
          </w:rPr>
          <w:instrText xml:space="preserve"> PAGEREF _Toc183577810 \h </w:instrText>
        </w:r>
        <w:r w:rsidRPr="00631388">
          <w:rPr>
            <w:rFonts w:ascii="Century Gothic" w:hAnsi="Century Gothic" w:cs="Tahoma"/>
            <w:webHidden/>
            <w:sz w:val="20"/>
          </w:rPr>
        </w:r>
        <w:r w:rsidRPr="00631388">
          <w:rPr>
            <w:rFonts w:ascii="Century Gothic" w:hAnsi="Century Gothic" w:cs="Tahoma"/>
            <w:webHidden/>
            <w:sz w:val="20"/>
          </w:rPr>
          <w:fldChar w:fldCharType="separate"/>
        </w:r>
        <w:r w:rsidR="00344F6B" w:rsidRPr="00631388">
          <w:rPr>
            <w:rFonts w:ascii="Century Gothic" w:hAnsi="Century Gothic" w:cs="Tahoma"/>
            <w:webHidden/>
            <w:sz w:val="20"/>
          </w:rPr>
          <w:t>9</w:t>
        </w:r>
        <w:r w:rsidRPr="00631388">
          <w:rPr>
            <w:rFonts w:ascii="Century Gothic" w:hAnsi="Century Gothic" w:cs="Tahoma"/>
            <w:webHidden/>
            <w:sz w:val="20"/>
          </w:rPr>
          <w:fldChar w:fldCharType="end"/>
        </w:r>
      </w:hyperlink>
    </w:p>
    <w:p w14:paraId="708647BA" w14:textId="77777777" w:rsidR="00846D27" w:rsidRPr="00631388" w:rsidRDefault="00846D27">
      <w:pPr>
        <w:pStyle w:val="20"/>
        <w:rPr>
          <w:rFonts w:ascii="Century Gothic" w:hAnsi="Century Gothic" w:cs="Tahoma"/>
          <w:b w:val="0"/>
          <w:smallCaps w:val="0"/>
          <w:sz w:val="20"/>
        </w:rPr>
      </w:pPr>
      <w:hyperlink w:anchor="_Toc183577811" w:history="1">
        <w:r w:rsidRPr="00631388">
          <w:rPr>
            <w:rStyle w:val="-"/>
            <w:rFonts w:ascii="Century Gothic" w:hAnsi="Century Gothic" w:cs="Tahoma"/>
            <w:sz w:val="20"/>
          </w:rPr>
          <w:t>1.11.</w:t>
        </w:r>
        <w:r w:rsidRPr="00631388">
          <w:rPr>
            <w:rFonts w:ascii="Century Gothic" w:hAnsi="Century Gothic" w:cs="Tahoma"/>
            <w:b w:val="0"/>
            <w:smallCaps w:val="0"/>
            <w:sz w:val="20"/>
          </w:rPr>
          <w:tab/>
        </w:r>
        <w:r w:rsidRPr="00631388">
          <w:rPr>
            <w:rStyle w:val="-"/>
            <w:rFonts w:ascii="Century Gothic" w:hAnsi="Century Gothic" w:cs="Tahoma"/>
            <w:sz w:val="20"/>
          </w:rPr>
          <w:t>Διαχείριση παραβίασης αδιαβλήτου των εξετάσεων.</w:t>
        </w:r>
        <w:r w:rsidRPr="00631388">
          <w:rPr>
            <w:rFonts w:ascii="Century Gothic" w:hAnsi="Century Gothic" w:cs="Tahoma"/>
            <w:webHidden/>
            <w:sz w:val="20"/>
          </w:rPr>
          <w:tab/>
        </w:r>
        <w:r w:rsidRPr="00631388">
          <w:rPr>
            <w:rFonts w:ascii="Century Gothic" w:hAnsi="Century Gothic" w:cs="Tahoma"/>
            <w:webHidden/>
            <w:sz w:val="20"/>
          </w:rPr>
          <w:fldChar w:fldCharType="begin"/>
        </w:r>
        <w:r w:rsidRPr="00631388">
          <w:rPr>
            <w:rFonts w:ascii="Century Gothic" w:hAnsi="Century Gothic" w:cs="Tahoma"/>
            <w:webHidden/>
            <w:sz w:val="20"/>
          </w:rPr>
          <w:instrText xml:space="preserve"> PAGEREF _Toc183577811 \h </w:instrText>
        </w:r>
        <w:r w:rsidRPr="00631388">
          <w:rPr>
            <w:rFonts w:ascii="Century Gothic" w:hAnsi="Century Gothic" w:cs="Tahoma"/>
            <w:webHidden/>
            <w:sz w:val="20"/>
          </w:rPr>
        </w:r>
        <w:r w:rsidRPr="00631388">
          <w:rPr>
            <w:rFonts w:ascii="Century Gothic" w:hAnsi="Century Gothic" w:cs="Tahoma"/>
            <w:webHidden/>
            <w:sz w:val="20"/>
          </w:rPr>
          <w:fldChar w:fldCharType="separate"/>
        </w:r>
        <w:r w:rsidR="00344F6B" w:rsidRPr="00631388">
          <w:rPr>
            <w:rFonts w:ascii="Century Gothic" w:hAnsi="Century Gothic" w:cs="Tahoma"/>
            <w:webHidden/>
            <w:sz w:val="20"/>
          </w:rPr>
          <w:t>9</w:t>
        </w:r>
        <w:r w:rsidRPr="00631388">
          <w:rPr>
            <w:rFonts w:ascii="Century Gothic" w:hAnsi="Century Gothic" w:cs="Tahoma"/>
            <w:webHidden/>
            <w:sz w:val="20"/>
          </w:rPr>
          <w:fldChar w:fldCharType="end"/>
        </w:r>
      </w:hyperlink>
    </w:p>
    <w:p w14:paraId="6A7AA826" w14:textId="77777777" w:rsidR="00375181" w:rsidRPr="00631388" w:rsidRDefault="00050019" w:rsidP="00676173">
      <w:pPr>
        <w:rPr>
          <w:rFonts w:ascii="Century Gothic" w:hAnsi="Century Gothic" w:cs="Tahoma"/>
          <w:b/>
          <w:sz w:val="20"/>
          <w:szCs w:val="20"/>
          <w:u w:val="single"/>
        </w:rPr>
      </w:pPr>
      <w:r w:rsidRPr="00631388">
        <w:rPr>
          <w:rFonts w:ascii="Century Gothic" w:hAnsi="Century Gothic" w:cs="Tahoma"/>
          <w:b/>
          <w:sz w:val="20"/>
          <w:szCs w:val="20"/>
          <w:u w:val="single"/>
        </w:rPr>
        <w:fldChar w:fldCharType="end"/>
      </w:r>
    </w:p>
    <w:p w14:paraId="7E91A420" w14:textId="77777777" w:rsidR="00676173" w:rsidRPr="00631388" w:rsidRDefault="00375181" w:rsidP="00676173">
      <w:pPr>
        <w:rPr>
          <w:rFonts w:ascii="Century Gothic" w:hAnsi="Century Gothic" w:cs="Tahoma"/>
          <w:sz w:val="20"/>
          <w:szCs w:val="20"/>
        </w:rPr>
      </w:pPr>
      <w:r w:rsidRPr="00631388">
        <w:rPr>
          <w:rFonts w:ascii="Century Gothic" w:hAnsi="Century Gothic" w:cs="Tahoma"/>
          <w:sz w:val="20"/>
          <w:szCs w:val="20"/>
        </w:rPr>
        <w:br w:type="page"/>
      </w:r>
    </w:p>
    <w:p w14:paraId="3452562A" w14:textId="77777777" w:rsidR="00773FA6" w:rsidRPr="00631388" w:rsidRDefault="00773FA6" w:rsidP="00773FA6">
      <w:pPr>
        <w:pStyle w:val="1"/>
        <w:rPr>
          <w:rFonts w:ascii="Century Gothic" w:hAnsi="Century Gothic" w:cs="Tahoma"/>
          <w:sz w:val="20"/>
          <w:szCs w:val="20"/>
        </w:rPr>
      </w:pPr>
      <w:bookmarkStart w:id="2" w:name="_Toc183577800"/>
      <w:bookmarkEnd w:id="0"/>
      <w:bookmarkEnd w:id="1"/>
      <w:r w:rsidRPr="00631388">
        <w:rPr>
          <w:rFonts w:ascii="Century Gothic" w:hAnsi="Century Gothic" w:cs="Tahoma"/>
          <w:sz w:val="20"/>
          <w:szCs w:val="20"/>
        </w:rPr>
        <w:lastRenderedPageBreak/>
        <w:t>ΚΑΝΟΝΙΣΜΟΣ ΠΙΣΤΟΠΟΙΗΣΗΣ ΥΠΟΨΗΦΙΩΝ</w:t>
      </w:r>
      <w:bookmarkEnd w:id="2"/>
    </w:p>
    <w:p w14:paraId="55C04A85" w14:textId="77777777" w:rsidR="00773FA6" w:rsidRPr="00631388" w:rsidRDefault="00773FA6" w:rsidP="00773FA6">
      <w:pPr>
        <w:pStyle w:val="2"/>
        <w:rPr>
          <w:rFonts w:ascii="Century Gothic" w:hAnsi="Century Gothic" w:cs="Tahoma"/>
          <w:sz w:val="20"/>
          <w:szCs w:val="20"/>
        </w:rPr>
      </w:pPr>
      <w:bookmarkStart w:id="3" w:name="_Toc165883743"/>
      <w:bookmarkStart w:id="4" w:name="_Toc183577801"/>
      <w:r w:rsidRPr="00631388">
        <w:rPr>
          <w:rFonts w:ascii="Century Gothic" w:hAnsi="Century Gothic" w:cs="Tahoma"/>
          <w:sz w:val="20"/>
          <w:szCs w:val="20"/>
        </w:rPr>
        <w:t>Εγγραφή Υποψηφίου</w:t>
      </w:r>
      <w:bookmarkEnd w:id="3"/>
      <w:bookmarkEnd w:id="4"/>
    </w:p>
    <w:p w14:paraId="4CF7B22C" w14:textId="2D3DA365" w:rsidR="00773FA6" w:rsidRPr="00631388" w:rsidRDefault="00626B45" w:rsidP="00773FA6">
      <w:pPr>
        <w:autoSpaceDE w:val="0"/>
        <w:autoSpaceDN w:val="0"/>
        <w:adjustRightInd w:val="0"/>
        <w:ind w:firstLine="720"/>
        <w:rPr>
          <w:rFonts w:ascii="Century Gothic" w:hAnsi="Century Gothic" w:cs="Tahoma"/>
          <w:sz w:val="20"/>
          <w:szCs w:val="20"/>
        </w:rPr>
      </w:pPr>
      <w:r w:rsidRPr="00631388">
        <w:rPr>
          <w:rFonts w:ascii="Century Gothic" w:hAnsi="Century Gothic" w:cs="Tahoma"/>
          <w:sz w:val="20"/>
          <w:szCs w:val="20"/>
        </w:rPr>
        <w:t>Όποιος</w:t>
      </w:r>
      <w:r w:rsidR="00773FA6" w:rsidRPr="00631388">
        <w:rPr>
          <w:rFonts w:ascii="Century Gothic" w:hAnsi="Century Gothic" w:cs="Tahoma"/>
          <w:sz w:val="20"/>
          <w:szCs w:val="20"/>
        </w:rPr>
        <w:t xml:space="preserve"> επιθυμεί να πιστοποιηθεί κατά </w:t>
      </w:r>
      <w:r w:rsidR="00631388">
        <w:rPr>
          <w:rFonts w:ascii="Century Gothic" w:hAnsi="Century Gothic" w:cs="Tahoma"/>
          <w:sz w:val="20"/>
          <w:szCs w:val="20"/>
        </w:rPr>
        <w:t>I-SKILLS A.E.</w:t>
      </w:r>
      <w:r w:rsidR="00773FA6" w:rsidRPr="00631388">
        <w:rPr>
          <w:rFonts w:ascii="Century Gothic" w:hAnsi="Century Gothic" w:cs="Tahoma"/>
          <w:sz w:val="20"/>
          <w:szCs w:val="20"/>
        </w:rPr>
        <w:t xml:space="preserve"> πρέπει να απευθυνθεί σε ένα πιστοποιημένο Εξεταστικό Κέντρο (Ε.Κ) </w:t>
      </w:r>
      <w:r w:rsidR="00631388">
        <w:rPr>
          <w:rFonts w:ascii="Century Gothic" w:hAnsi="Century Gothic" w:cs="Tahoma"/>
          <w:sz w:val="20"/>
          <w:szCs w:val="20"/>
        </w:rPr>
        <w:t>I-SKILLS A.E.</w:t>
      </w:r>
      <w:r w:rsidR="00773FA6" w:rsidRPr="00631388">
        <w:rPr>
          <w:rFonts w:ascii="Century Gothic" w:hAnsi="Century Gothic" w:cs="Tahoma"/>
          <w:sz w:val="20"/>
          <w:szCs w:val="20"/>
        </w:rPr>
        <w:t xml:space="preserve"> και να καταθέσει αίτηση συμμετοχής στις εξετάσεις πιστοποίησης. Δεν είναι απαραίτητο να έχει υποστεί εκπαίδευση στο αντικείμενο του πιστοποιητικού που επιθυμεί να αποκτήσει ούτε να έχει διαβάσει </w:t>
      </w:r>
      <w:r w:rsidR="009243E2" w:rsidRPr="00631388">
        <w:rPr>
          <w:rFonts w:ascii="Century Gothic" w:hAnsi="Century Gothic" w:cs="Tahoma"/>
          <w:sz w:val="20"/>
          <w:szCs w:val="20"/>
        </w:rPr>
        <w:t>συγκεκριμένη</w:t>
      </w:r>
      <w:r w:rsidR="00773FA6" w:rsidRPr="00631388">
        <w:rPr>
          <w:rFonts w:ascii="Century Gothic" w:hAnsi="Century Gothic" w:cs="Tahoma"/>
          <w:sz w:val="20"/>
          <w:szCs w:val="20"/>
        </w:rPr>
        <w:t xml:space="preserve"> ύλη και δεν υπάρχει κανένας περιορισμός ή προϋπόθεση για τη συμμετοχή στις εξετάσεις </w:t>
      </w:r>
      <w:r w:rsidR="00631388">
        <w:rPr>
          <w:rFonts w:ascii="Century Gothic" w:hAnsi="Century Gothic" w:cs="Tahoma"/>
          <w:sz w:val="20"/>
          <w:szCs w:val="20"/>
        </w:rPr>
        <w:t>I-SKILLS A.E.</w:t>
      </w:r>
      <w:r w:rsidR="00773FA6" w:rsidRPr="00631388">
        <w:rPr>
          <w:rFonts w:ascii="Century Gothic" w:hAnsi="Century Gothic" w:cs="Tahoma"/>
          <w:sz w:val="20"/>
          <w:szCs w:val="20"/>
        </w:rPr>
        <w:t xml:space="preserve"> . Αν κάποιος υποψήφιος έχει οποιαδήποτε σχέση με την </w:t>
      </w:r>
      <w:r w:rsidR="00631388">
        <w:rPr>
          <w:rFonts w:ascii="Century Gothic" w:hAnsi="Century Gothic" w:cs="Tahoma"/>
          <w:sz w:val="20"/>
          <w:szCs w:val="20"/>
        </w:rPr>
        <w:t>I-SKILLS A.E.</w:t>
      </w:r>
      <w:r w:rsidR="00773FA6" w:rsidRPr="00631388">
        <w:rPr>
          <w:rFonts w:ascii="Century Gothic" w:hAnsi="Century Gothic" w:cs="Tahoma"/>
          <w:sz w:val="20"/>
          <w:szCs w:val="20"/>
        </w:rPr>
        <w:t xml:space="preserve"> μπορεί και αυτός να συμμετέχει στις εξετάσεις ακολουθώντας την ίδια διαδικασία υποβολής αίτησης και δήλωσης υποψηφιότητας σε εξετάσεις ως και οι υπόλοιποι υποψήφιοι. Ο υποψήφιος συμπληρώνει την </w:t>
      </w:r>
      <w:r w:rsidR="00773FA6" w:rsidRPr="00631388">
        <w:rPr>
          <w:rFonts w:ascii="Century Gothic" w:hAnsi="Century Gothic" w:cs="Tahoma"/>
          <w:sz w:val="20"/>
          <w:szCs w:val="20"/>
          <w:u w:val="single"/>
        </w:rPr>
        <w:t>Αίτηση Εξέτασης Υποψηφίου</w:t>
      </w:r>
      <w:r w:rsidR="00773FA6" w:rsidRPr="00631388">
        <w:rPr>
          <w:rFonts w:ascii="Century Gothic" w:hAnsi="Century Gothic" w:cs="Tahoma"/>
          <w:sz w:val="20"/>
          <w:szCs w:val="20"/>
        </w:rPr>
        <w:t xml:space="preserve">, με την ή τις θεματικές ενότητες στις οποίες επιθυμεί να εξεταστεί, ενημερώνεται για τον παρόντα Κανονισμό Πιστοποίησης τον οποίο αποδέχεται υπογράφοντας την Αίτηση της οποίας παραλαμβάνει αντίγραφο. Αν είναι η πρώτη φορά που συμμετέχει σε εξετάσεις πιστοποίησης </w:t>
      </w:r>
      <w:r w:rsidR="00631388">
        <w:rPr>
          <w:rFonts w:ascii="Century Gothic" w:hAnsi="Century Gothic" w:cs="Tahoma"/>
          <w:sz w:val="20"/>
          <w:szCs w:val="20"/>
        </w:rPr>
        <w:t>I-SKILLS A.E.</w:t>
      </w:r>
      <w:r w:rsidR="00773FA6" w:rsidRPr="00631388">
        <w:rPr>
          <w:rFonts w:ascii="Century Gothic" w:hAnsi="Century Gothic" w:cs="Tahoma"/>
          <w:sz w:val="20"/>
          <w:szCs w:val="20"/>
        </w:rPr>
        <w:t>, εκδίδεται και η Κάρτα Πιστοποίησης Υποψηφίου χειρόγραφα και ηλεκτρονικά.</w:t>
      </w:r>
    </w:p>
    <w:p w14:paraId="702EF094" w14:textId="77777777" w:rsidR="00773FA6" w:rsidRPr="00631388" w:rsidRDefault="00773FA6" w:rsidP="00773FA6">
      <w:pPr>
        <w:pStyle w:val="2"/>
        <w:rPr>
          <w:rFonts w:ascii="Century Gothic" w:hAnsi="Century Gothic" w:cs="Tahoma"/>
          <w:sz w:val="20"/>
          <w:szCs w:val="20"/>
        </w:rPr>
      </w:pPr>
      <w:bookmarkStart w:id="5" w:name="_Toc183577802"/>
      <w:r w:rsidRPr="00631388">
        <w:rPr>
          <w:rFonts w:ascii="Century Gothic" w:hAnsi="Century Gothic" w:cs="Tahoma"/>
          <w:sz w:val="20"/>
          <w:szCs w:val="20"/>
        </w:rPr>
        <w:t xml:space="preserve">Κάρτα </w:t>
      </w:r>
      <w:r w:rsidR="00A565A8" w:rsidRPr="00631388">
        <w:rPr>
          <w:rFonts w:ascii="Century Gothic" w:hAnsi="Century Gothic" w:cs="Tahoma"/>
          <w:sz w:val="20"/>
          <w:szCs w:val="20"/>
        </w:rPr>
        <w:t>Δεξιοτήτων</w:t>
      </w:r>
      <w:r w:rsidRPr="00631388">
        <w:rPr>
          <w:rFonts w:ascii="Century Gothic" w:hAnsi="Century Gothic" w:cs="Tahoma"/>
          <w:sz w:val="20"/>
          <w:szCs w:val="20"/>
        </w:rPr>
        <w:t xml:space="preserve"> Υποψηφίου</w:t>
      </w:r>
      <w:bookmarkEnd w:id="5"/>
    </w:p>
    <w:p w14:paraId="53D05414" w14:textId="77777777" w:rsidR="00773FA6" w:rsidRPr="00631388" w:rsidRDefault="00773FA6" w:rsidP="00C01881">
      <w:pPr>
        <w:rPr>
          <w:rFonts w:ascii="Century Gothic" w:hAnsi="Century Gothic" w:cs="Tahoma"/>
          <w:sz w:val="20"/>
          <w:szCs w:val="20"/>
        </w:rPr>
      </w:pPr>
      <w:r w:rsidRPr="00631388">
        <w:rPr>
          <w:rFonts w:ascii="Century Gothic" w:hAnsi="Century Gothic" w:cs="Tahoma"/>
          <w:sz w:val="20"/>
          <w:szCs w:val="20"/>
        </w:rPr>
        <w:t xml:space="preserve">Στην Κάρτα Πιστοποίησης Υποψηφίου αναγράφονται τα στοιχεία του κατόχου και όλες οι ενότητες στις οποίες πρέπει να εξετασθεί κάθε υποψήφιος. </w:t>
      </w:r>
      <w:r w:rsidR="00A565A8" w:rsidRPr="00631388">
        <w:rPr>
          <w:rFonts w:ascii="Century Gothic" w:hAnsi="Century Gothic" w:cs="Tahoma"/>
          <w:sz w:val="20"/>
          <w:szCs w:val="20"/>
        </w:rPr>
        <w:t>Όταν</w:t>
      </w:r>
      <w:r w:rsidRPr="00631388">
        <w:rPr>
          <w:rFonts w:ascii="Century Gothic" w:hAnsi="Century Gothic" w:cs="Tahoma"/>
          <w:sz w:val="20"/>
          <w:szCs w:val="20"/>
        </w:rPr>
        <w:t xml:space="preserve"> ολοκληρωθούν με επιτυχία οι εξετάσεις για τις ενότητες που απαιτούνται, ο υποψήφιος αποκτά το πιστοποιητικό και τούτο καταγράφεται στην Κάρτα  του.</w:t>
      </w:r>
    </w:p>
    <w:p w14:paraId="7A3655E9" w14:textId="326E9278"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 xml:space="preserve">Η </w:t>
      </w:r>
      <w:r w:rsidR="00631388">
        <w:rPr>
          <w:rFonts w:ascii="Century Gothic" w:hAnsi="Century Gothic" w:cs="Tahoma"/>
          <w:sz w:val="20"/>
          <w:szCs w:val="20"/>
        </w:rPr>
        <w:t>I-SKILLS A.E.</w:t>
      </w:r>
      <w:r w:rsidRPr="00631388">
        <w:rPr>
          <w:rFonts w:ascii="Century Gothic" w:hAnsi="Century Gothic" w:cs="Tahoma"/>
          <w:sz w:val="20"/>
          <w:szCs w:val="20"/>
        </w:rPr>
        <w:t xml:space="preserve"> βάσει του Νόμου 2472/1997 δεσμεύεται για την εμπιστευτική διαχείριση των προσωπικών δεδομένων του Υποψηφίου τον οποίο ενημερώνει για την τήρηση εμπιστευτικότητας με την υπογραφή της αίτησης του συμμετοχής στις εξετάσεις. Τα στοιχεία του Υποψηφίου παραμένουν στο αρχείο του Φορέα.</w:t>
      </w:r>
    </w:p>
    <w:p w14:paraId="2B79E895" w14:textId="30C1AFFC" w:rsidR="00631388" w:rsidRPr="00631388" w:rsidRDefault="00631388" w:rsidP="00631388">
      <w:pPr>
        <w:autoSpaceDE w:val="0"/>
        <w:autoSpaceDN w:val="0"/>
        <w:adjustRightInd w:val="0"/>
        <w:rPr>
          <w:rFonts w:ascii="Century Gothic" w:hAnsi="Century Gothic" w:cs="Tahoma"/>
          <w:sz w:val="20"/>
          <w:szCs w:val="20"/>
        </w:rPr>
      </w:pPr>
      <w:r w:rsidRPr="00631388">
        <w:rPr>
          <w:rFonts w:ascii="Century Gothic" w:hAnsi="Century Gothic" w:cs="Tahoma"/>
          <w:sz w:val="20"/>
          <w:szCs w:val="20"/>
        </w:rPr>
        <w:t xml:space="preserve">Η </w:t>
      </w:r>
      <w:r>
        <w:rPr>
          <w:rFonts w:ascii="Century Gothic" w:hAnsi="Century Gothic" w:cs="Tahoma"/>
          <w:sz w:val="20"/>
          <w:szCs w:val="20"/>
        </w:rPr>
        <w:t>I-SKILLS A.E.</w:t>
      </w:r>
      <w:r w:rsidRPr="00631388">
        <w:rPr>
          <w:rFonts w:ascii="Century Gothic" w:hAnsi="Century Gothic" w:cs="Tahoma"/>
          <w:sz w:val="20"/>
          <w:szCs w:val="20"/>
        </w:rPr>
        <w:t xml:space="preserve"> Α.Ε. δεσμεύεται ότι τα τηρούμενα στα αρχεία της προσωπικά δεδομένα είναι εμπιστευτικά και διαχειρίζονται σύμφωνα με τον Γενικό Κανονισμό για την Προστασία Προσωπικών Δεδομένων (GDPR) 679/2016.</w:t>
      </w:r>
    </w:p>
    <w:p w14:paraId="118AB2E6" w14:textId="77777777" w:rsidR="00F10072" w:rsidRPr="00631388" w:rsidRDefault="00F10072" w:rsidP="00773FA6">
      <w:pPr>
        <w:rPr>
          <w:rFonts w:ascii="Century Gothic" w:hAnsi="Century Gothic" w:cs="Tahoma"/>
          <w:sz w:val="20"/>
          <w:szCs w:val="20"/>
        </w:rPr>
      </w:pPr>
    </w:p>
    <w:p w14:paraId="10FDE0B9" w14:textId="77777777" w:rsidR="00773FA6" w:rsidRPr="00631388" w:rsidRDefault="00773FA6" w:rsidP="00773FA6">
      <w:pPr>
        <w:pStyle w:val="2"/>
        <w:rPr>
          <w:rFonts w:ascii="Century Gothic" w:hAnsi="Century Gothic" w:cs="Tahoma"/>
          <w:sz w:val="20"/>
          <w:szCs w:val="20"/>
        </w:rPr>
      </w:pPr>
      <w:bookmarkStart w:id="6" w:name="_Toc165883745"/>
      <w:bookmarkStart w:id="7" w:name="_Toc183577803"/>
      <w:r w:rsidRPr="00631388">
        <w:rPr>
          <w:rFonts w:ascii="Century Gothic" w:hAnsi="Century Gothic" w:cs="Tahoma"/>
          <w:sz w:val="20"/>
          <w:szCs w:val="20"/>
        </w:rPr>
        <w:t>Διαδικασία εξέτασης</w:t>
      </w:r>
      <w:bookmarkEnd w:id="6"/>
      <w:bookmarkEnd w:id="7"/>
    </w:p>
    <w:p w14:paraId="76A2D166" w14:textId="23E7D30C" w:rsidR="00773FA6" w:rsidRPr="00631388" w:rsidRDefault="00773FA6" w:rsidP="00C01881">
      <w:pPr>
        <w:autoSpaceDE w:val="0"/>
        <w:autoSpaceDN w:val="0"/>
        <w:adjustRightInd w:val="0"/>
        <w:rPr>
          <w:rFonts w:ascii="Century Gothic" w:hAnsi="Century Gothic" w:cs="Tahoma"/>
          <w:sz w:val="20"/>
          <w:szCs w:val="20"/>
        </w:rPr>
      </w:pPr>
      <w:r w:rsidRPr="00631388">
        <w:rPr>
          <w:rFonts w:ascii="Century Gothic" w:hAnsi="Century Gothic" w:cs="Tahoma"/>
          <w:sz w:val="20"/>
          <w:szCs w:val="20"/>
        </w:rPr>
        <w:t xml:space="preserve">Η </w:t>
      </w:r>
      <w:r w:rsidR="00631388">
        <w:rPr>
          <w:rFonts w:ascii="Century Gothic" w:hAnsi="Century Gothic" w:cs="Tahoma"/>
          <w:sz w:val="20"/>
          <w:szCs w:val="20"/>
        </w:rPr>
        <w:t>I-SKILLS A.E.</w:t>
      </w:r>
      <w:r w:rsidRPr="00631388">
        <w:rPr>
          <w:rFonts w:ascii="Century Gothic" w:hAnsi="Century Gothic" w:cs="Tahoma"/>
          <w:sz w:val="20"/>
          <w:szCs w:val="20"/>
        </w:rPr>
        <w:t xml:space="preserve"> </w:t>
      </w:r>
      <w:r w:rsidRPr="00631388">
        <w:rPr>
          <w:rFonts w:ascii="Century Gothic" w:hAnsi="Century Gothic" w:cs="Tahoma"/>
          <w:b/>
          <w:bCs/>
          <w:sz w:val="20"/>
          <w:szCs w:val="20"/>
        </w:rPr>
        <w:t xml:space="preserve">, </w:t>
      </w:r>
      <w:r w:rsidRPr="00631388">
        <w:rPr>
          <w:rFonts w:ascii="Century Gothic" w:hAnsi="Century Gothic" w:cs="Tahoma"/>
          <w:sz w:val="20"/>
          <w:szCs w:val="20"/>
        </w:rPr>
        <w:t xml:space="preserve">αξιολογεί με το εξεταστικό της σύστημα σύμφωνα με τον νόμο, τη γνώση και τις δεξιότητες </w:t>
      </w:r>
      <w:r w:rsidR="009243E2" w:rsidRPr="00631388">
        <w:rPr>
          <w:rFonts w:ascii="Century Gothic" w:hAnsi="Century Gothic" w:cs="Tahoma"/>
          <w:sz w:val="20"/>
          <w:szCs w:val="20"/>
        </w:rPr>
        <w:t>εξεταζόμενών</w:t>
      </w:r>
      <w:r w:rsidRPr="00631388">
        <w:rPr>
          <w:rFonts w:ascii="Century Gothic" w:hAnsi="Century Gothic" w:cs="Tahoma"/>
          <w:sz w:val="20"/>
          <w:szCs w:val="20"/>
        </w:rPr>
        <w:t xml:space="preserve"> στον τομέα και συγκεκριμένη ειδίκευση π.χ. χρήση του Η/Υ, βασιζόμενη στις απαιτήσεις του </w:t>
      </w:r>
      <w:r w:rsidR="009243E2" w:rsidRPr="00631388">
        <w:rPr>
          <w:rFonts w:ascii="Century Gothic" w:hAnsi="Century Gothic" w:cs="Tahoma"/>
          <w:sz w:val="20"/>
          <w:szCs w:val="20"/>
        </w:rPr>
        <w:t>συγκεκριμένου</w:t>
      </w:r>
      <w:r w:rsidRPr="00631388">
        <w:rPr>
          <w:rFonts w:ascii="Century Gothic" w:hAnsi="Century Gothic" w:cs="Tahoma"/>
          <w:sz w:val="20"/>
          <w:szCs w:val="20"/>
        </w:rPr>
        <w:t xml:space="preserve"> σχήματος Πιστοποίησης. Η εξέταση μπορεί να περιλαμβάνει και ερωτήματα μιας επιλογής από πολλές ή και πολλαπλής επιλογής από πολλές το ποσοστό των οποίων επί συνόλου των ερωτημάτων δεν υπερβαίνει το 40%. </w:t>
      </w:r>
    </w:p>
    <w:p w14:paraId="5F483F19" w14:textId="77777777" w:rsidR="00773FA6" w:rsidRPr="00631388" w:rsidRDefault="00773FA6" w:rsidP="00C01881">
      <w:pPr>
        <w:autoSpaceDE w:val="0"/>
        <w:autoSpaceDN w:val="0"/>
        <w:adjustRightInd w:val="0"/>
        <w:rPr>
          <w:rFonts w:ascii="Century Gothic" w:hAnsi="Century Gothic" w:cs="Tahoma"/>
          <w:sz w:val="20"/>
          <w:szCs w:val="20"/>
        </w:rPr>
      </w:pPr>
      <w:r w:rsidRPr="00631388">
        <w:rPr>
          <w:rFonts w:ascii="Century Gothic" w:hAnsi="Century Gothic" w:cs="Tahoma"/>
          <w:sz w:val="20"/>
          <w:szCs w:val="20"/>
        </w:rPr>
        <w:t xml:space="preserve">Το υπόλοιπο 60% θα περιλαμβάνει εκτέλεση δραστηριοτήτων στο εξεταζόμενο αντικείμενο μέσα από εφαρμογές που μπορούν να είναι δυο ειδών: ενσωματωμένες </w:t>
      </w:r>
      <w:r w:rsidRPr="00631388">
        <w:rPr>
          <w:rFonts w:ascii="Century Gothic" w:hAnsi="Century Gothic" w:cs="Tahoma"/>
          <w:sz w:val="20"/>
          <w:szCs w:val="20"/>
        </w:rPr>
        <w:lastRenderedPageBreak/>
        <w:t xml:space="preserve">μέσα στην εφαρμογή - </w:t>
      </w:r>
      <w:r w:rsidRPr="00631388">
        <w:rPr>
          <w:rFonts w:ascii="Century Gothic" w:hAnsi="Century Gothic" w:cs="Tahoma"/>
          <w:sz w:val="20"/>
          <w:szCs w:val="20"/>
          <w:lang w:val="en-US"/>
        </w:rPr>
        <w:t>INATES</w:t>
      </w:r>
      <w:r w:rsidRPr="00631388">
        <w:rPr>
          <w:rFonts w:ascii="Century Gothic" w:hAnsi="Century Gothic" w:cs="Tahoma"/>
          <w:sz w:val="20"/>
          <w:szCs w:val="20"/>
        </w:rPr>
        <w:t xml:space="preserve"> (</w:t>
      </w:r>
      <w:r w:rsidRPr="00631388">
        <w:rPr>
          <w:rFonts w:ascii="Century Gothic" w:hAnsi="Century Gothic" w:cs="Tahoma"/>
          <w:sz w:val="20"/>
          <w:szCs w:val="20"/>
          <w:lang w:val="en-US"/>
        </w:rPr>
        <w:t>In</w:t>
      </w:r>
      <w:r w:rsidRPr="00631388">
        <w:rPr>
          <w:rFonts w:ascii="Century Gothic" w:hAnsi="Century Gothic" w:cs="Tahoma"/>
          <w:sz w:val="20"/>
          <w:szCs w:val="20"/>
        </w:rPr>
        <w:t xml:space="preserve"> </w:t>
      </w:r>
      <w:r w:rsidRPr="00631388">
        <w:rPr>
          <w:rFonts w:ascii="Century Gothic" w:hAnsi="Century Gothic" w:cs="Tahoma"/>
          <w:sz w:val="20"/>
          <w:szCs w:val="20"/>
          <w:lang w:val="en-US"/>
        </w:rPr>
        <w:t>Application</w:t>
      </w:r>
      <w:r w:rsidRPr="00631388">
        <w:rPr>
          <w:rFonts w:ascii="Century Gothic" w:hAnsi="Century Gothic" w:cs="Tahoma"/>
          <w:sz w:val="20"/>
          <w:szCs w:val="20"/>
        </w:rPr>
        <w:t xml:space="preserve"> </w:t>
      </w:r>
      <w:r w:rsidRPr="00631388">
        <w:rPr>
          <w:rFonts w:ascii="Century Gothic" w:hAnsi="Century Gothic" w:cs="Tahoma"/>
          <w:sz w:val="20"/>
          <w:szCs w:val="20"/>
          <w:lang w:val="en-US"/>
        </w:rPr>
        <w:t>Tests</w:t>
      </w:r>
      <w:r w:rsidRPr="00631388">
        <w:rPr>
          <w:rFonts w:ascii="Century Gothic" w:hAnsi="Century Gothic" w:cs="Tahoma"/>
          <w:sz w:val="20"/>
          <w:szCs w:val="20"/>
        </w:rPr>
        <w:t xml:space="preserve">) ή προσομοιωμένες - </w:t>
      </w:r>
      <w:r w:rsidRPr="00631388">
        <w:rPr>
          <w:rFonts w:ascii="Century Gothic" w:hAnsi="Century Gothic" w:cs="Tahoma"/>
          <w:sz w:val="20"/>
          <w:szCs w:val="20"/>
          <w:lang w:val="en-US"/>
        </w:rPr>
        <w:t>SIMATES</w:t>
      </w:r>
      <w:r w:rsidRPr="00631388">
        <w:rPr>
          <w:rFonts w:ascii="Century Gothic" w:hAnsi="Century Gothic" w:cs="Tahoma"/>
          <w:sz w:val="20"/>
          <w:szCs w:val="20"/>
        </w:rPr>
        <w:t xml:space="preserve"> (</w:t>
      </w:r>
      <w:r w:rsidRPr="00631388">
        <w:rPr>
          <w:rFonts w:ascii="Century Gothic" w:hAnsi="Century Gothic" w:cs="Tahoma"/>
          <w:sz w:val="20"/>
          <w:szCs w:val="20"/>
          <w:lang w:val="en-US"/>
        </w:rPr>
        <w:t>Simulation</w:t>
      </w:r>
      <w:r w:rsidRPr="00631388">
        <w:rPr>
          <w:rFonts w:ascii="Century Gothic" w:hAnsi="Century Gothic" w:cs="Tahoma"/>
          <w:sz w:val="20"/>
          <w:szCs w:val="20"/>
        </w:rPr>
        <w:t xml:space="preserve"> </w:t>
      </w:r>
      <w:r w:rsidRPr="00631388">
        <w:rPr>
          <w:rFonts w:ascii="Century Gothic" w:hAnsi="Century Gothic" w:cs="Tahoma"/>
          <w:sz w:val="20"/>
          <w:szCs w:val="20"/>
          <w:lang w:val="en-US"/>
        </w:rPr>
        <w:t>Tests</w:t>
      </w:r>
      <w:r w:rsidRPr="00631388">
        <w:rPr>
          <w:rFonts w:ascii="Century Gothic" w:hAnsi="Century Gothic" w:cs="Tahoma"/>
          <w:sz w:val="20"/>
          <w:szCs w:val="20"/>
        </w:rPr>
        <w:t>).</w:t>
      </w:r>
    </w:p>
    <w:p w14:paraId="71A98476" w14:textId="77777777" w:rsidR="00773FA6" w:rsidRPr="00631388" w:rsidRDefault="00773FA6" w:rsidP="00773FA6">
      <w:pPr>
        <w:autoSpaceDE w:val="0"/>
        <w:autoSpaceDN w:val="0"/>
        <w:adjustRightInd w:val="0"/>
        <w:rPr>
          <w:rFonts w:ascii="Century Gothic" w:hAnsi="Century Gothic" w:cs="Tahoma"/>
          <w:sz w:val="20"/>
          <w:szCs w:val="20"/>
        </w:rPr>
      </w:pPr>
      <w:r w:rsidRPr="00631388">
        <w:rPr>
          <w:rFonts w:ascii="Century Gothic" w:hAnsi="Century Gothic" w:cs="Tahoma"/>
          <w:sz w:val="20"/>
          <w:szCs w:val="20"/>
        </w:rPr>
        <w:t>Την ημέρα της εξέτασης ο εξεταζόμενος προσέρχεται έγκαιρα στο Εξεταστικό Κέντρο φέροντας μαζί του:</w:t>
      </w:r>
    </w:p>
    <w:p w14:paraId="60D33CB4" w14:textId="77777777" w:rsidR="00773FA6" w:rsidRPr="00631388" w:rsidRDefault="00773FA6" w:rsidP="00773FA6">
      <w:pPr>
        <w:numPr>
          <w:ilvl w:val="0"/>
          <w:numId w:val="4"/>
        </w:numPr>
        <w:autoSpaceDE w:val="0"/>
        <w:autoSpaceDN w:val="0"/>
        <w:adjustRightInd w:val="0"/>
        <w:rPr>
          <w:rFonts w:ascii="Century Gothic" w:hAnsi="Century Gothic" w:cs="Tahoma"/>
          <w:sz w:val="20"/>
          <w:szCs w:val="20"/>
        </w:rPr>
      </w:pPr>
      <w:r w:rsidRPr="00631388">
        <w:rPr>
          <w:rFonts w:ascii="Century Gothic" w:hAnsi="Century Gothic" w:cs="Tahoma"/>
          <w:sz w:val="20"/>
          <w:szCs w:val="20"/>
        </w:rPr>
        <w:t>Την Αίτηση Εξέτασης Υποψηφίου</w:t>
      </w:r>
    </w:p>
    <w:p w14:paraId="22CCBE54" w14:textId="77777777" w:rsidR="00773FA6" w:rsidRPr="00631388" w:rsidRDefault="00773FA6" w:rsidP="00773FA6">
      <w:pPr>
        <w:numPr>
          <w:ilvl w:val="0"/>
          <w:numId w:val="4"/>
        </w:numPr>
        <w:autoSpaceDE w:val="0"/>
        <w:autoSpaceDN w:val="0"/>
        <w:adjustRightInd w:val="0"/>
        <w:rPr>
          <w:rFonts w:ascii="Century Gothic" w:hAnsi="Century Gothic" w:cs="Tahoma"/>
          <w:sz w:val="20"/>
          <w:szCs w:val="20"/>
        </w:rPr>
      </w:pPr>
      <w:r w:rsidRPr="00631388">
        <w:rPr>
          <w:rFonts w:ascii="Century Gothic" w:hAnsi="Century Gothic" w:cs="Tahoma"/>
          <w:sz w:val="20"/>
          <w:szCs w:val="20"/>
        </w:rPr>
        <w:t>Το Πιστοποιητικό ταυτοπροσωπίας (Ταυτότητα ή Διαβατήριο)</w:t>
      </w:r>
      <w:r w:rsidR="00416C40" w:rsidRPr="00631388">
        <w:rPr>
          <w:rFonts w:ascii="Century Gothic" w:hAnsi="Century Gothic" w:cs="Tahoma"/>
          <w:sz w:val="20"/>
          <w:szCs w:val="20"/>
        </w:rPr>
        <w:t xml:space="preserve"> με το οποίο έγινε η έκδοση της Κάρτας </w:t>
      </w:r>
      <w:r w:rsidR="00A565A8" w:rsidRPr="00631388">
        <w:rPr>
          <w:rFonts w:ascii="Century Gothic" w:hAnsi="Century Gothic" w:cs="Tahoma"/>
          <w:sz w:val="20"/>
          <w:szCs w:val="20"/>
        </w:rPr>
        <w:t xml:space="preserve">Δεξιοτήτων </w:t>
      </w:r>
      <w:r w:rsidR="00416C40" w:rsidRPr="00631388">
        <w:rPr>
          <w:rFonts w:ascii="Century Gothic" w:hAnsi="Century Gothic" w:cs="Tahoma"/>
          <w:sz w:val="20"/>
          <w:szCs w:val="20"/>
        </w:rPr>
        <w:t>Υποψηφίου</w:t>
      </w:r>
      <w:r w:rsidRPr="00631388">
        <w:rPr>
          <w:rFonts w:ascii="Century Gothic" w:hAnsi="Century Gothic" w:cs="Tahoma"/>
          <w:sz w:val="20"/>
          <w:szCs w:val="20"/>
        </w:rPr>
        <w:t>.</w:t>
      </w:r>
    </w:p>
    <w:p w14:paraId="23AE5670" w14:textId="77777777"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Μία ώρα πριν την έναρξη της πρώτης εξεταστικής ώρας αποστέλλονται από το ΚΕΔΙΣΠ (Κεντρικό Διαχειριστικό Σύστημα Πιστοποίησης), δηλ. από τον κεντρικό διακομιστή/</w:t>
      </w:r>
      <w:r w:rsidRPr="00631388">
        <w:rPr>
          <w:rFonts w:ascii="Century Gothic" w:hAnsi="Century Gothic" w:cs="Tahoma"/>
          <w:sz w:val="20"/>
          <w:szCs w:val="20"/>
          <w:lang w:val="en-US"/>
        </w:rPr>
        <w:t>server</w:t>
      </w:r>
      <w:r w:rsidRPr="00631388">
        <w:rPr>
          <w:rFonts w:ascii="Century Gothic" w:hAnsi="Century Gothic" w:cs="Tahoma"/>
          <w:sz w:val="20"/>
          <w:szCs w:val="20"/>
        </w:rPr>
        <w:t>, στο ΑΣΕ (Αυτοματοποιημένο Σύστημα Εξέτασης), δηλ. στον τοπικό διακομιστή/</w:t>
      </w:r>
      <w:r w:rsidRPr="00631388">
        <w:rPr>
          <w:rFonts w:ascii="Century Gothic" w:hAnsi="Century Gothic" w:cs="Tahoma"/>
          <w:sz w:val="20"/>
          <w:szCs w:val="20"/>
          <w:lang w:val="en-US"/>
        </w:rPr>
        <w:t>server</w:t>
      </w:r>
      <w:r w:rsidRPr="00631388">
        <w:rPr>
          <w:rFonts w:ascii="Century Gothic" w:hAnsi="Century Gothic" w:cs="Tahoma"/>
          <w:sz w:val="20"/>
          <w:szCs w:val="20"/>
        </w:rPr>
        <w:t xml:space="preserve"> του ΕΚ),:</w:t>
      </w:r>
    </w:p>
    <w:p w14:paraId="7236C9D2" w14:textId="77777777" w:rsidR="00773FA6" w:rsidRPr="00631388" w:rsidRDefault="00773FA6" w:rsidP="00773FA6">
      <w:pPr>
        <w:numPr>
          <w:ilvl w:val="1"/>
          <w:numId w:val="2"/>
        </w:numPr>
        <w:rPr>
          <w:rFonts w:ascii="Century Gothic" w:hAnsi="Century Gothic" w:cs="Tahoma"/>
          <w:sz w:val="20"/>
          <w:szCs w:val="20"/>
        </w:rPr>
      </w:pPr>
      <w:r w:rsidRPr="00631388">
        <w:rPr>
          <w:rFonts w:ascii="Century Gothic" w:hAnsi="Century Gothic" w:cs="Tahoma"/>
          <w:sz w:val="20"/>
          <w:szCs w:val="20"/>
        </w:rPr>
        <w:t xml:space="preserve">Τα στοιχεία όλων των </w:t>
      </w:r>
      <w:proofErr w:type="spellStart"/>
      <w:r w:rsidRPr="00631388">
        <w:rPr>
          <w:rFonts w:ascii="Century Gothic" w:hAnsi="Century Gothic" w:cs="Tahoma"/>
          <w:sz w:val="20"/>
          <w:szCs w:val="20"/>
        </w:rPr>
        <w:t>εξεταζομένων</w:t>
      </w:r>
      <w:proofErr w:type="spellEnd"/>
      <w:r w:rsidRPr="00631388">
        <w:rPr>
          <w:rFonts w:ascii="Century Gothic" w:hAnsi="Century Gothic" w:cs="Tahoma"/>
          <w:sz w:val="20"/>
          <w:szCs w:val="20"/>
        </w:rPr>
        <w:t>.</w:t>
      </w:r>
    </w:p>
    <w:p w14:paraId="3AE973E7" w14:textId="77777777" w:rsidR="00773FA6" w:rsidRPr="00631388" w:rsidRDefault="00773FA6" w:rsidP="00773FA6">
      <w:pPr>
        <w:numPr>
          <w:ilvl w:val="1"/>
          <w:numId w:val="2"/>
        </w:numPr>
        <w:rPr>
          <w:rFonts w:ascii="Century Gothic" w:hAnsi="Century Gothic" w:cs="Tahoma"/>
          <w:sz w:val="20"/>
          <w:szCs w:val="20"/>
        </w:rPr>
      </w:pPr>
      <w:r w:rsidRPr="00631388">
        <w:rPr>
          <w:rFonts w:ascii="Century Gothic" w:hAnsi="Century Gothic" w:cs="Tahoma"/>
          <w:sz w:val="20"/>
          <w:szCs w:val="20"/>
        </w:rPr>
        <w:t>Τα στοιχεία των πακέτων ερωτήσεων (</w:t>
      </w:r>
      <w:r w:rsidRPr="00631388">
        <w:rPr>
          <w:rFonts w:ascii="Century Gothic" w:hAnsi="Century Gothic" w:cs="Tahoma"/>
          <w:sz w:val="20"/>
          <w:szCs w:val="20"/>
          <w:lang w:val="en-US"/>
        </w:rPr>
        <w:t>tests</w:t>
      </w:r>
      <w:r w:rsidRPr="00631388">
        <w:rPr>
          <w:rFonts w:ascii="Century Gothic" w:hAnsi="Century Gothic" w:cs="Tahoma"/>
          <w:sz w:val="20"/>
          <w:szCs w:val="20"/>
        </w:rPr>
        <w:t>) για όλες τις εξετάσεις της ημέρας και για όλους τους εξεταζόμενους.</w:t>
      </w:r>
    </w:p>
    <w:p w14:paraId="29102D13" w14:textId="77777777"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Το ΚΕΔΙΣΠ επιλέγει το κατάλληλο πακέτο ερωτήσεων για τον κάθε εξεταζόμενο και μεριμνά για την αποστολή διαφορετικών θεμάτων σε γειτονικούς υπολογιστές. Η τοπολογία των υπολογιστών κάθε αίθουσας εξετάσεων είναι γνωστή από την πιστοποίηση του ΕΚ προς το φορέα.</w:t>
      </w:r>
    </w:p>
    <w:p w14:paraId="6C9E08AB" w14:textId="77777777"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 xml:space="preserve">Πέντε (5) λεπτά πριν την έναρξη της πρώτης εξεταστικής ώρας γίνεται αποστολή των </w:t>
      </w:r>
      <w:r w:rsidRPr="00631388">
        <w:rPr>
          <w:rFonts w:ascii="Century Gothic" w:hAnsi="Century Gothic" w:cs="Tahoma"/>
          <w:sz w:val="20"/>
          <w:szCs w:val="20"/>
          <w:lang w:val="en-US"/>
        </w:rPr>
        <w:t>tests</w:t>
      </w:r>
      <w:r w:rsidRPr="00631388">
        <w:rPr>
          <w:rFonts w:ascii="Century Gothic" w:hAnsi="Century Gothic" w:cs="Tahoma"/>
          <w:sz w:val="20"/>
          <w:szCs w:val="20"/>
        </w:rPr>
        <w:t xml:space="preserve"> στους υπολογιστές των </w:t>
      </w:r>
      <w:proofErr w:type="spellStart"/>
      <w:r w:rsidRPr="00631388">
        <w:rPr>
          <w:rFonts w:ascii="Century Gothic" w:hAnsi="Century Gothic" w:cs="Tahoma"/>
          <w:sz w:val="20"/>
          <w:szCs w:val="20"/>
        </w:rPr>
        <w:t>εξεταζομένων</w:t>
      </w:r>
      <w:proofErr w:type="spellEnd"/>
      <w:r w:rsidRPr="00631388">
        <w:rPr>
          <w:rFonts w:ascii="Century Gothic" w:hAnsi="Century Gothic" w:cs="Tahoma"/>
          <w:sz w:val="20"/>
          <w:szCs w:val="20"/>
        </w:rPr>
        <w:t xml:space="preserve"> σύμφωνα με τη διευθέτηση που έχει γίνει από το ΚΕΔΙΣΠ. Σε κάθε Η/Υ εμφανίζονται τα στοιχεία το εξεταζόμενου και η ενότητα στην οποία θα εξεταστεί.</w:t>
      </w:r>
    </w:p>
    <w:p w14:paraId="05BF6F00" w14:textId="77777777" w:rsidR="00773FA6" w:rsidRPr="00631388" w:rsidRDefault="00773FA6" w:rsidP="00773FA6">
      <w:pPr>
        <w:numPr>
          <w:ilvl w:val="0"/>
          <w:numId w:val="3"/>
        </w:numPr>
        <w:rPr>
          <w:rFonts w:ascii="Century Gothic" w:hAnsi="Century Gothic" w:cs="Tahoma"/>
          <w:sz w:val="20"/>
          <w:szCs w:val="20"/>
        </w:rPr>
      </w:pPr>
      <w:r w:rsidRPr="00631388">
        <w:rPr>
          <w:rFonts w:ascii="Century Gothic" w:hAnsi="Century Gothic" w:cs="Tahoma"/>
          <w:sz w:val="20"/>
          <w:szCs w:val="20"/>
        </w:rPr>
        <w:t>Η κάθε εξεταστική ώρα διαρκεί 45 λεπτά.</w:t>
      </w:r>
    </w:p>
    <w:p w14:paraId="1C12159D" w14:textId="5C69E227" w:rsidR="00773FA6" w:rsidRPr="00631388" w:rsidRDefault="00773FA6" w:rsidP="00773FA6">
      <w:pPr>
        <w:numPr>
          <w:ilvl w:val="0"/>
          <w:numId w:val="3"/>
        </w:numPr>
        <w:rPr>
          <w:rFonts w:ascii="Century Gothic" w:hAnsi="Century Gothic" w:cs="Tahoma"/>
          <w:sz w:val="20"/>
          <w:szCs w:val="20"/>
        </w:rPr>
      </w:pPr>
      <w:bookmarkStart w:id="8" w:name="_Ref161124699"/>
      <w:r w:rsidRPr="00631388">
        <w:rPr>
          <w:rFonts w:ascii="Century Gothic" w:hAnsi="Century Gothic" w:cs="Tahoma"/>
          <w:sz w:val="20"/>
          <w:szCs w:val="20"/>
        </w:rPr>
        <w:t xml:space="preserve">Στο τέλος κάθε εξεταστικής ώρας γίνεται συλλογή των απαντήσεων των </w:t>
      </w:r>
      <w:r w:rsidR="009243E2" w:rsidRPr="00631388">
        <w:rPr>
          <w:rFonts w:ascii="Century Gothic" w:hAnsi="Century Gothic" w:cs="Tahoma"/>
          <w:sz w:val="20"/>
          <w:szCs w:val="20"/>
        </w:rPr>
        <w:t>εξεταζόμενών</w:t>
      </w:r>
      <w:r w:rsidRPr="00631388">
        <w:rPr>
          <w:rFonts w:ascii="Century Gothic" w:hAnsi="Century Gothic" w:cs="Tahoma"/>
          <w:sz w:val="20"/>
          <w:szCs w:val="20"/>
        </w:rPr>
        <w:t xml:space="preserve"> από κάθε υπολογιστή στον τοπικό </w:t>
      </w:r>
      <w:r w:rsidRPr="00631388">
        <w:rPr>
          <w:rFonts w:ascii="Century Gothic" w:hAnsi="Century Gothic" w:cs="Tahoma"/>
          <w:sz w:val="20"/>
          <w:szCs w:val="20"/>
          <w:lang w:val="en-US"/>
        </w:rPr>
        <w:t>server</w:t>
      </w:r>
      <w:r w:rsidRPr="00631388">
        <w:rPr>
          <w:rFonts w:ascii="Century Gothic" w:hAnsi="Century Gothic" w:cs="Tahoma"/>
          <w:sz w:val="20"/>
          <w:szCs w:val="20"/>
        </w:rPr>
        <w:t xml:space="preserve">. Οι απαντήσεις αμέσως μετά τη συλλογή τους θα αποστέλλονται στον κεντρικό </w:t>
      </w:r>
      <w:r w:rsidRPr="00631388">
        <w:rPr>
          <w:rFonts w:ascii="Century Gothic" w:hAnsi="Century Gothic" w:cs="Tahoma"/>
          <w:sz w:val="20"/>
          <w:szCs w:val="20"/>
          <w:lang w:val="en-US"/>
        </w:rPr>
        <w:t>server</w:t>
      </w:r>
      <w:r w:rsidRPr="00631388">
        <w:rPr>
          <w:rFonts w:ascii="Century Gothic" w:hAnsi="Century Gothic" w:cs="Tahoma"/>
          <w:sz w:val="20"/>
          <w:szCs w:val="20"/>
        </w:rPr>
        <w:t xml:space="preserve"> του ΚΕΔΙΣΠ προς αξιολόγηση.</w:t>
      </w:r>
      <w:bookmarkEnd w:id="8"/>
    </w:p>
    <w:p w14:paraId="7CD3EDDD" w14:textId="120C25B6" w:rsidR="00773FA6" w:rsidRPr="00631388" w:rsidRDefault="00773FA6" w:rsidP="00773FA6">
      <w:pPr>
        <w:numPr>
          <w:ilvl w:val="0"/>
          <w:numId w:val="3"/>
        </w:numPr>
        <w:rPr>
          <w:rFonts w:ascii="Century Gothic" w:hAnsi="Century Gothic" w:cs="Tahoma"/>
          <w:sz w:val="20"/>
          <w:szCs w:val="20"/>
        </w:rPr>
      </w:pPr>
      <w:bookmarkStart w:id="9" w:name="_Ref161124701"/>
      <w:r w:rsidRPr="00631388">
        <w:rPr>
          <w:rFonts w:ascii="Century Gothic" w:hAnsi="Century Gothic" w:cs="Tahoma"/>
          <w:sz w:val="20"/>
          <w:szCs w:val="20"/>
        </w:rPr>
        <w:t xml:space="preserve">5 λεπτά πριν την έναρξη της δεύτερης εξεταστικής ώρας γίνεται αποστολή του επόμενου πακέτου </w:t>
      </w:r>
      <w:r w:rsidRPr="00631388">
        <w:rPr>
          <w:rFonts w:ascii="Century Gothic" w:hAnsi="Century Gothic" w:cs="Tahoma"/>
          <w:sz w:val="20"/>
          <w:szCs w:val="20"/>
          <w:lang w:val="en-US"/>
        </w:rPr>
        <w:t>tests</w:t>
      </w:r>
      <w:r w:rsidRPr="00631388">
        <w:rPr>
          <w:rFonts w:ascii="Century Gothic" w:hAnsi="Century Gothic" w:cs="Tahoma"/>
          <w:sz w:val="20"/>
          <w:szCs w:val="20"/>
        </w:rPr>
        <w:t xml:space="preserve"> στους Η/Υ των </w:t>
      </w:r>
      <w:r w:rsidR="009243E2" w:rsidRPr="00631388">
        <w:rPr>
          <w:rFonts w:ascii="Century Gothic" w:hAnsi="Century Gothic" w:cs="Tahoma"/>
          <w:sz w:val="20"/>
          <w:szCs w:val="20"/>
        </w:rPr>
        <w:t>εξεταζόμενών</w:t>
      </w:r>
      <w:r w:rsidRPr="00631388">
        <w:rPr>
          <w:rFonts w:ascii="Century Gothic" w:hAnsi="Century Gothic" w:cs="Tahoma"/>
          <w:sz w:val="20"/>
          <w:szCs w:val="20"/>
        </w:rPr>
        <w:t>.</w:t>
      </w:r>
      <w:bookmarkEnd w:id="9"/>
    </w:p>
    <w:p w14:paraId="69594293" w14:textId="77777777" w:rsidR="00773FA6" w:rsidRPr="00631388" w:rsidRDefault="00773FA6" w:rsidP="00773FA6">
      <w:pPr>
        <w:numPr>
          <w:ilvl w:val="0"/>
          <w:numId w:val="3"/>
        </w:numPr>
        <w:rPr>
          <w:rFonts w:ascii="Century Gothic" w:hAnsi="Century Gothic" w:cs="Tahoma"/>
          <w:sz w:val="20"/>
          <w:szCs w:val="20"/>
        </w:rPr>
      </w:pPr>
      <w:r w:rsidRPr="00631388">
        <w:rPr>
          <w:rFonts w:ascii="Century Gothic" w:hAnsi="Century Gothic" w:cs="Tahoma"/>
          <w:sz w:val="20"/>
          <w:szCs w:val="20"/>
        </w:rPr>
        <w:t>Η διαδικασία που περιγράφεται ανωτέρω επαναλαμβάνεται για κάθε εξεταστική ώρα μέχρι το πέρας της τελευταίας.</w:t>
      </w:r>
    </w:p>
    <w:p w14:paraId="205BF505" w14:textId="1B7A9B45" w:rsidR="00773FA6" w:rsidRPr="00631388" w:rsidRDefault="00773FA6" w:rsidP="00773FA6">
      <w:pPr>
        <w:numPr>
          <w:ilvl w:val="0"/>
          <w:numId w:val="3"/>
        </w:numPr>
        <w:autoSpaceDE w:val="0"/>
        <w:autoSpaceDN w:val="0"/>
        <w:adjustRightInd w:val="0"/>
        <w:rPr>
          <w:rFonts w:ascii="Century Gothic" w:hAnsi="Century Gothic" w:cs="Tahoma"/>
          <w:sz w:val="20"/>
          <w:szCs w:val="20"/>
        </w:rPr>
      </w:pPr>
      <w:r w:rsidRPr="00631388">
        <w:rPr>
          <w:rFonts w:ascii="Century Gothic" w:hAnsi="Century Gothic" w:cs="Tahoma"/>
          <w:sz w:val="20"/>
          <w:szCs w:val="20"/>
        </w:rPr>
        <w:t xml:space="preserve">Κατά τη διάρκεια της εξέτασης απαγορεύεται η χρήση κινητών τηλεφώνων και θα πρέπει να έχει διακοπεί από τον Υπεύθυνο εξετάσεων η πρόσβαση των τερματικών στο </w:t>
      </w:r>
      <w:r w:rsidRPr="00631388">
        <w:rPr>
          <w:rFonts w:ascii="Century Gothic" w:hAnsi="Century Gothic" w:cs="Tahoma"/>
          <w:sz w:val="20"/>
          <w:szCs w:val="20"/>
          <w:lang w:val="en-US"/>
        </w:rPr>
        <w:t>Internet</w:t>
      </w:r>
      <w:r w:rsidRPr="00631388">
        <w:rPr>
          <w:rFonts w:ascii="Century Gothic" w:hAnsi="Century Gothic" w:cs="Tahoma"/>
          <w:sz w:val="20"/>
          <w:szCs w:val="20"/>
        </w:rPr>
        <w:t xml:space="preserve">, ενώ επίσης απαγορεύεται και η επικοινωνία μεταξύ των </w:t>
      </w:r>
      <w:r w:rsidR="009243E2" w:rsidRPr="00631388">
        <w:rPr>
          <w:rFonts w:ascii="Century Gothic" w:hAnsi="Century Gothic" w:cs="Tahoma"/>
          <w:sz w:val="20"/>
          <w:szCs w:val="20"/>
        </w:rPr>
        <w:t>εξεταζόμενών</w:t>
      </w:r>
      <w:r w:rsidRPr="00631388">
        <w:rPr>
          <w:rFonts w:ascii="Century Gothic" w:hAnsi="Century Gothic" w:cs="Tahoma"/>
          <w:sz w:val="20"/>
          <w:szCs w:val="20"/>
        </w:rPr>
        <w:t xml:space="preserve">. Σε αντίθετη περίπτωση ο  Επιτηρητής έχει το δικαίωμα να ακυρώσει την συμμετοχή του </w:t>
      </w:r>
      <w:r w:rsidR="009243E2" w:rsidRPr="00631388">
        <w:rPr>
          <w:rFonts w:ascii="Century Gothic" w:hAnsi="Century Gothic" w:cs="Tahoma"/>
          <w:sz w:val="20"/>
          <w:szCs w:val="20"/>
        </w:rPr>
        <w:t>εξεταζόμενου</w:t>
      </w:r>
      <w:r w:rsidRPr="00631388">
        <w:rPr>
          <w:rFonts w:ascii="Century Gothic" w:hAnsi="Century Gothic" w:cs="Tahoma"/>
          <w:sz w:val="20"/>
          <w:szCs w:val="20"/>
        </w:rPr>
        <w:t xml:space="preserve"> στις εξετάσεις. Απαγορεύεται επίσης κατά την διάρκεια της εξεταστικής διαδικασίας η έξοδος από την εξεταστική αίθουσα πριν την ολοκλήρωση της.</w:t>
      </w:r>
    </w:p>
    <w:p w14:paraId="02D37EB6" w14:textId="77777777" w:rsidR="00773FA6" w:rsidRPr="00631388" w:rsidRDefault="00773FA6" w:rsidP="00773FA6">
      <w:pPr>
        <w:jc w:val="left"/>
        <w:rPr>
          <w:rFonts w:ascii="Century Gothic" w:hAnsi="Century Gothic" w:cs="Tahoma"/>
          <w:sz w:val="20"/>
          <w:szCs w:val="20"/>
        </w:rPr>
      </w:pPr>
      <w:r w:rsidRPr="00631388">
        <w:rPr>
          <w:rFonts w:ascii="Century Gothic" w:hAnsi="Century Gothic" w:cs="Tahoma"/>
          <w:sz w:val="20"/>
          <w:szCs w:val="20"/>
        </w:rPr>
        <w:lastRenderedPageBreak/>
        <w:t xml:space="preserve">Τριάντα (30) λεπτά μετά το πέρας της τελευταίας εξεταστικής ώρας, εμφανίζονται στο ΚΕΔΙΣΠ (τον κεντρικό </w:t>
      </w:r>
      <w:r w:rsidRPr="00631388">
        <w:rPr>
          <w:rFonts w:ascii="Century Gothic" w:hAnsi="Century Gothic" w:cs="Tahoma"/>
          <w:sz w:val="20"/>
          <w:szCs w:val="20"/>
          <w:lang w:val="en-US"/>
        </w:rPr>
        <w:t>server</w:t>
      </w:r>
      <w:r w:rsidRPr="00631388">
        <w:rPr>
          <w:rFonts w:ascii="Century Gothic" w:hAnsi="Century Gothic" w:cs="Tahoma"/>
          <w:sz w:val="20"/>
          <w:szCs w:val="20"/>
        </w:rPr>
        <w:t xml:space="preserve">), και σε καθορισμένο χώρο στον οποίο θα έχει πρόσβαση ο Εξουσιοδοτημένος Χρήστης του ΕΚ, τα συνολικά αποτελέσματα της εξεταστικής ημέρας για κάθε υποψήφιο με τα οποία ενημερώνεται και το Δελτίο Υποψηφίου από τον Υπεύθυνο εξετάσεων. Τα αποτελέσματα αυτά θα μπορούν να τυπώνονται από τον Υπεύθυνο Εξετάσεων ή άλλον Εξουσιοδοτημένο χρήστη. Επίσης θα μπορεί να εμφανίζονται και να τυπώνονται στατιστικά για το ΕΚ. </w:t>
      </w:r>
    </w:p>
    <w:p w14:paraId="06B0C0F2" w14:textId="77777777" w:rsidR="00773FA6" w:rsidRPr="00631388" w:rsidRDefault="00773FA6" w:rsidP="00773FA6">
      <w:pPr>
        <w:shd w:val="clear" w:color="auto" w:fill="F3F3F3"/>
        <w:ind w:left="360"/>
        <w:jc w:val="center"/>
        <w:rPr>
          <w:rFonts w:ascii="Century Gothic" w:hAnsi="Century Gothic" w:cs="Tahoma"/>
          <w:b/>
          <w:bCs/>
          <w:i/>
          <w:iCs/>
          <w:sz w:val="20"/>
          <w:szCs w:val="20"/>
        </w:rPr>
      </w:pPr>
      <w:r w:rsidRPr="00631388">
        <w:rPr>
          <w:rFonts w:ascii="Century Gothic" w:hAnsi="Century Gothic" w:cs="Tahoma"/>
          <w:b/>
          <w:bCs/>
          <w:i/>
          <w:iCs/>
          <w:sz w:val="20"/>
          <w:szCs w:val="20"/>
        </w:rPr>
        <w:t xml:space="preserve">Ολόκληρο το υλικό της εξέτασης καθώς και τα αποτελέσματα αυτών θα τηρούνται σε τοπικά αρχεία στον </w:t>
      </w:r>
      <w:r w:rsidRPr="00631388">
        <w:rPr>
          <w:rFonts w:ascii="Century Gothic" w:hAnsi="Century Gothic" w:cs="Tahoma"/>
          <w:b/>
          <w:bCs/>
          <w:i/>
          <w:iCs/>
          <w:sz w:val="20"/>
          <w:szCs w:val="20"/>
          <w:lang w:val="en-US"/>
        </w:rPr>
        <w:t>Server</w:t>
      </w:r>
      <w:r w:rsidRPr="00631388">
        <w:rPr>
          <w:rFonts w:ascii="Century Gothic" w:hAnsi="Century Gothic" w:cs="Tahoma"/>
          <w:b/>
          <w:bCs/>
          <w:i/>
          <w:iCs/>
          <w:sz w:val="20"/>
          <w:szCs w:val="20"/>
        </w:rPr>
        <w:t xml:space="preserve"> του εξεταστικού κέντρου ανά Υποψήφιο κατάλληλα προστατευμένα.</w:t>
      </w:r>
    </w:p>
    <w:p w14:paraId="45E6B991" w14:textId="77777777" w:rsidR="00773FA6" w:rsidRPr="00631388" w:rsidRDefault="00773FA6" w:rsidP="00773FA6">
      <w:pPr>
        <w:pStyle w:val="2"/>
        <w:rPr>
          <w:rFonts w:ascii="Century Gothic" w:hAnsi="Century Gothic" w:cs="Tahoma"/>
          <w:sz w:val="20"/>
          <w:szCs w:val="20"/>
        </w:rPr>
      </w:pPr>
      <w:bookmarkStart w:id="10" w:name="_Toc165883746"/>
      <w:bookmarkStart w:id="11" w:name="_Toc183577804"/>
      <w:r w:rsidRPr="00631388">
        <w:rPr>
          <w:rFonts w:ascii="Century Gothic" w:hAnsi="Century Gothic" w:cs="Tahoma"/>
          <w:sz w:val="20"/>
          <w:szCs w:val="20"/>
        </w:rPr>
        <w:t>Ένσταση - Αναβαθμολόγηση</w:t>
      </w:r>
      <w:bookmarkEnd w:id="10"/>
      <w:bookmarkEnd w:id="11"/>
    </w:p>
    <w:p w14:paraId="3F69BC3E" w14:textId="156650DF"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 xml:space="preserve">Κάθε υποψήφιος που διαφωνεί με τα εκδιδόμενα αποτελέσματα που αφορούν τον ίδιο μπορεί ζητήσει εντός πέντε (5) εργασίμων ημερών </w:t>
      </w:r>
      <w:proofErr w:type="spellStart"/>
      <w:r w:rsidRPr="00631388">
        <w:rPr>
          <w:rFonts w:ascii="Century Gothic" w:hAnsi="Century Gothic" w:cs="Tahoma"/>
          <w:sz w:val="20"/>
          <w:szCs w:val="20"/>
        </w:rPr>
        <w:t>απο</w:t>
      </w:r>
      <w:proofErr w:type="spellEnd"/>
      <w:r w:rsidRPr="00631388">
        <w:rPr>
          <w:rFonts w:ascii="Century Gothic" w:hAnsi="Century Gothic" w:cs="Tahoma"/>
          <w:sz w:val="20"/>
          <w:szCs w:val="20"/>
        </w:rPr>
        <w:t xml:space="preserve"> την κοινοποίηση των αποτελεσμάτων την αναβαθμολόγηση του Τεστ υποβάλλοντας ενυπόγραφη αίτηση αναβαθμολόγησης στην </w:t>
      </w:r>
      <w:r w:rsidR="00631388">
        <w:rPr>
          <w:rFonts w:ascii="Century Gothic" w:hAnsi="Century Gothic" w:cs="Tahoma"/>
          <w:sz w:val="20"/>
          <w:szCs w:val="20"/>
        </w:rPr>
        <w:t>I-SKILLS A.E.</w:t>
      </w:r>
      <w:r w:rsidRPr="00631388">
        <w:rPr>
          <w:rFonts w:ascii="Century Gothic" w:hAnsi="Century Gothic" w:cs="Tahoma"/>
          <w:sz w:val="20"/>
          <w:szCs w:val="20"/>
        </w:rPr>
        <w:t xml:space="preserve"> μέσω του Ε.Κ. Στην αίτηση αυτή πρέπει να περιέχονται τα στοιχεία ταυτότητας του, ο αριθμός του Δελτίου Υποψηφίου, το Ε.Κ, η ενότητα και η ημερομηνία εξέτασης.</w:t>
      </w:r>
    </w:p>
    <w:p w14:paraId="56677981" w14:textId="1BD9EDB8"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 xml:space="preserve">Ο Υπεύθυνος Εξετάσεων μαζί με άλλες τυχόν ενστάσεις που έχουν σχέση με την όλη εκτέλεση της εξεταστικής διαδικασίας αποστέλλει αυτά στον Υπεύθυνο του Τμήματος Διενέργειας των Εξετάσεων, ο οποίος τα υποβάλλει αμέσως στο Συμβούλιο Πιστοποίησης </w:t>
      </w:r>
      <w:r w:rsidR="00A565A8" w:rsidRPr="00631388">
        <w:rPr>
          <w:rFonts w:ascii="Century Gothic" w:hAnsi="Century Gothic" w:cs="Tahoma"/>
          <w:sz w:val="20"/>
          <w:szCs w:val="20"/>
        </w:rPr>
        <w:t xml:space="preserve">(ΣΠ) </w:t>
      </w:r>
      <w:r w:rsidRPr="00631388">
        <w:rPr>
          <w:rFonts w:ascii="Century Gothic" w:hAnsi="Century Gothic" w:cs="Tahoma"/>
          <w:sz w:val="20"/>
          <w:szCs w:val="20"/>
        </w:rPr>
        <w:t xml:space="preserve">που είναι υποχρεωμένο εντός τακτού χρονικού διαστήματος να αποφανθεί και να ενημερώσει κατάλληλα τους </w:t>
      </w:r>
      <w:r w:rsidR="009243E2" w:rsidRPr="00631388">
        <w:rPr>
          <w:rFonts w:ascii="Century Gothic" w:hAnsi="Century Gothic" w:cs="Tahoma"/>
          <w:sz w:val="20"/>
          <w:szCs w:val="20"/>
        </w:rPr>
        <w:t>ενιστάμενους</w:t>
      </w:r>
      <w:r w:rsidRPr="00631388">
        <w:rPr>
          <w:rFonts w:ascii="Century Gothic" w:hAnsi="Century Gothic" w:cs="Tahoma"/>
          <w:sz w:val="20"/>
          <w:szCs w:val="20"/>
        </w:rPr>
        <w:t>.</w:t>
      </w:r>
    </w:p>
    <w:p w14:paraId="5AAD21AE" w14:textId="105D1CF6"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w:t>
      </w:r>
      <w:r w:rsidR="009243E2" w:rsidRPr="00631388">
        <w:rPr>
          <w:rFonts w:ascii="Century Gothic" w:hAnsi="Century Gothic" w:cs="Tahoma"/>
          <w:sz w:val="20"/>
          <w:szCs w:val="20"/>
        </w:rPr>
        <w:t>Όλες</w:t>
      </w:r>
      <w:r w:rsidRPr="00631388">
        <w:rPr>
          <w:rFonts w:ascii="Century Gothic" w:hAnsi="Century Gothic" w:cs="Tahoma"/>
          <w:sz w:val="20"/>
          <w:szCs w:val="20"/>
        </w:rPr>
        <w:t xml:space="preserve"> οι καταγγελίες και ενστάσεις καθώς και οι απαντήσεις και </w:t>
      </w:r>
      <w:r w:rsidR="009243E2" w:rsidRPr="00631388">
        <w:rPr>
          <w:rFonts w:ascii="Century Gothic" w:hAnsi="Century Gothic" w:cs="Tahoma"/>
          <w:sz w:val="20"/>
          <w:szCs w:val="20"/>
        </w:rPr>
        <w:t>ενέργειες</w:t>
      </w:r>
      <w:r w:rsidRPr="00631388">
        <w:rPr>
          <w:rFonts w:ascii="Century Gothic" w:hAnsi="Century Gothic" w:cs="Tahoma"/>
          <w:sz w:val="20"/>
          <w:szCs w:val="20"/>
        </w:rPr>
        <w:t xml:space="preserve"> του ΣΠ και του Φορέα, καταγράφονται στο Κεντρικό Διαχειριστικό Σύστημα Πιστοποίησης έτσι ώστε να αποτελεί και εργαλείο βελτίωσης της ποιότητας του Φορέα.</w:t>
      </w:r>
    </w:p>
    <w:p w14:paraId="3EF1E58E" w14:textId="77777777" w:rsidR="00F10072" w:rsidRPr="00631388" w:rsidRDefault="00F10072" w:rsidP="00773FA6">
      <w:pPr>
        <w:rPr>
          <w:rFonts w:ascii="Century Gothic" w:hAnsi="Century Gothic" w:cs="Tahoma"/>
          <w:sz w:val="20"/>
          <w:szCs w:val="20"/>
        </w:rPr>
      </w:pPr>
    </w:p>
    <w:p w14:paraId="61004E27" w14:textId="77777777" w:rsidR="00773FA6" w:rsidRPr="00631388" w:rsidRDefault="00773FA6" w:rsidP="00773FA6">
      <w:pPr>
        <w:pStyle w:val="2"/>
        <w:rPr>
          <w:rFonts w:ascii="Century Gothic" w:hAnsi="Century Gothic" w:cs="Tahoma"/>
          <w:sz w:val="20"/>
          <w:szCs w:val="20"/>
        </w:rPr>
      </w:pPr>
      <w:bookmarkStart w:id="12" w:name="_Toc165883747"/>
      <w:bookmarkStart w:id="13" w:name="_Toc183577805"/>
      <w:r w:rsidRPr="00631388">
        <w:rPr>
          <w:rFonts w:ascii="Century Gothic" w:hAnsi="Century Gothic" w:cs="Tahoma"/>
          <w:sz w:val="20"/>
          <w:szCs w:val="20"/>
        </w:rPr>
        <w:t>Έκδοση Πιστοποιητικού</w:t>
      </w:r>
      <w:bookmarkEnd w:id="12"/>
      <w:bookmarkEnd w:id="13"/>
    </w:p>
    <w:p w14:paraId="63C318A4" w14:textId="77777777" w:rsidR="00773FA6" w:rsidRPr="00492522" w:rsidRDefault="00773FA6" w:rsidP="00773FA6">
      <w:pPr>
        <w:rPr>
          <w:rFonts w:ascii="Century Gothic" w:hAnsi="Century Gothic" w:cs="Tahoma"/>
          <w:sz w:val="20"/>
          <w:szCs w:val="20"/>
        </w:rPr>
      </w:pPr>
      <w:r w:rsidRPr="00631388">
        <w:rPr>
          <w:rFonts w:ascii="Century Gothic" w:hAnsi="Century Gothic" w:cs="Tahoma"/>
          <w:sz w:val="20"/>
          <w:szCs w:val="20"/>
        </w:rPr>
        <w:t xml:space="preserve">Για να θεωρηθεί η εξέταση μιας θεματικής ενότητας επιτυχής πρέπει ο εξεταζόμενος να έχει απαντήσει σωστά κατ’ ελάχιστον 70% των θεμάτων εξέτασης. </w:t>
      </w:r>
    </w:p>
    <w:p w14:paraId="4E9529B0" w14:textId="5E0071CF" w:rsidR="000102B0" w:rsidRPr="00631388" w:rsidRDefault="000102B0" w:rsidP="000102B0">
      <w:pPr>
        <w:autoSpaceDE w:val="0"/>
        <w:autoSpaceDN w:val="0"/>
        <w:adjustRightInd w:val="0"/>
        <w:rPr>
          <w:rFonts w:ascii="Century Gothic" w:hAnsi="Century Gothic" w:cs="Tahoma"/>
          <w:sz w:val="20"/>
          <w:szCs w:val="20"/>
        </w:rPr>
      </w:pPr>
      <w:r w:rsidRPr="00631388">
        <w:rPr>
          <w:rFonts w:ascii="Century Gothic" w:hAnsi="Century Gothic" w:cs="Tahoma"/>
          <w:sz w:val="20"/>
          <w:szCs w:val="20"/>
        </w:rPr>
        <w:t xml:space="preserve">Όταν ολοκληρωθούν επιτυχώς οι εξετάσεις σε όλες τις θεματικές ενότητες του αιτούμενου Πιστοποιητικού, ο εξουσιοδοτημένος χρήστης του Ε.Κ στο οποίο ο υποψήφιος έδωσε την τελευταία εξέταση, αιτείται την έκδοση του Πιστοποιητικού μέσα από το Αυτοματοποιημένο Σύστημα Εξετάσεων.  Η </w:t>
      </w:r>
      <w:r w:rsidR="00631388">
        <w:rPr>
          <w:rFonts w:ascii="Century Gothic" w:hAnsi="Century Gothic" w:cs="Tahoma"/>
          <w:sz w:val="20"/>
          <w:szCs w:val="20"/>
        </w:rPr>
        <w:t>I-SKILLS A.E.</w:t>
      </w:r>
      <w:r w:rsidRPr="00631388">
        <w:rPr>
          <w:rFonts w:ascii="Century Gothic" w:hAnsi="Century Gothic" w:cs="Tahoma"/>
          <w:sz w:val="20"/>
          <w:szCs w:val="20"/>
        </w:rPr>
        <w:t xml:space="preserve"> επιβεβαιώνει τα στοιχεία του υποψηφίου και εκδίδει το Πιστοποιητικό εντός χρονικού διαστήματος 20 ημερών. Το Πιστοποιητικό έχει τα παρακάτω στοιχεία:</w:t>
      </w:r>
    </w:p>
    <w:p w14:paraId="4B6D242C" w14:textId="77777777" w:rsidR="000102B0" w:rsidRPr="00631388" w:rsidRDefault="000102B0" w:rsidP="000102B0">
      <w:pPr>
        <w:numPr>
          <w:ilvl w:val="0"/>
          <w:numId w:val="9"/>
        </w:numPr>
        <w:autoSpaceDE w:val="0"/>
        <w:autoSpaceDN w:val="0"/>
        <w:adjustRightInd w:val="0"/>
        <w:spacing w:before="120"/>
        <w:rPr>
          <w:rFonts w:ascii="Century Gothic" w:hAnsi="Century Gothic" w:cs="Tahoma"/>
          <w:sz w:val="20"/>
          <w:szCs w:val="20"/>
        </w:rPr>
      </w:pPr>
      <w:r w:rsidRPr="00631388">
        <w:rPr>
          <w:rFonts w:ascii="Century Gothic" w:hAnsi="Century Gothic" w:cs="Tahoma"/>
          <w:sz w:val="20"/>
          <w:szCs w:val="20"/>
        </w:rPr>
        <w:t>Αριθμός Πιστοποιητικού (μοναδικός)</w:t>
      </w:r>
    </w:p>
    <w:p w14:paraId="351180A8" w14:textId="77777777" w:rsidR="000102B0" w:rsidRPr="00631388" w:rsidRDefault="000102B0" w:rsidP="000102B0">
      <w:pPr>
        <w:numPr>
          <w:ilvl w:val="0"/>
          <w:numId w:val="9"/>
        </w:numPr>
        <w:spacing w:before="120"/>
        <w:rPr>
          <w:rFonts w:ascii="Century Gothic" w:hAnsi="Century Gothic" w:cs="Tahoma"/>
          <w:sz w:val="20"/>
          <w:szCs w:val="20"/>
        </w:rPr>
      </w:pPr>
      <w:r w:rsidRPr="00631388">
        <w:rPr>
          <w:rFonts w:ascii="Century Gothic" w:hAnsi="Century Gothic" w:cs="Tahoma"/>
          <w:sz w:val="20"/>
          <w:szCs w:val="20"/>
        </w:rPr>
        <w:t>Ημερομηνία Έκδοσης – Περίοδος ισχύος</w:t>
      </w:r>
    </w:p>
    <w:p w14:paraId="7B816A3F" w14:textId="77777777" w:rsidR="000102B0" w:rsidRPr="00631388" w:rsidRDefault="000102B0" w:rsidP="000102B0">
      <w:pPr>
        <w:numPr>
          <w:ilvl w:val="0"/>
          <w:numId w:val="9"/>
        </w:numPr>
        <w:spacing w:before="120"/>
        <w:rPr>
          <w:rFonts w:ascii="Century Gothic" w:hAnsi="Century Gothic" w:cs="Tahoma"/>
          <w:sz w:val="20"/>
          <w:szCs w:val="20"/>
        </w:rPr>
      </w:pPr>
      <w:r w:rsidRPr="00631388">
        <w:rPr>
          <w:rFonts w:ascii="Century Gothic" w:hAnsi="Century Gothic" w:cs="Tahoma"/>
          <w:sz w:val="20"/>
          <w:szCs w:val="20"/>
        </w:rPr>
        <w:t>Τα στοιχεία ταυτοποίησης</w:t>
      </w:r>
    </w:p>
    <w:p w14:paraId="2ED5DC16" w14:textId="6E37294B" w:rsidR="000102B0" w:rsidRPr="00631388" w:rsidRDefault="000102B0" w:rsidP="000102B0">
      <w:pPr>
        <w:numPr>
          <w:ilvl w:val="0"/>
          <w:numId w:val="9"/>
        </w:numPr>
        <w:spacing w:before="120"/>
        <w:rPr>
          <w:rFonts w:ascii="Century Gothic" w:hAnsi="Century Gothic" w:cs="Tahoma"/>
          <w:sz w:val="20"/>
          <w:szCs w:val="20"/>
        </w:rPr>
      </w:pPr>
      <w:r w:rsidRPr="00631388">
        <w:rPr>
          <w:rFonts w:ascii="Century Gothic" w:hAnsi="Century Gothic" w:cs="Tahoma"/>
          <w:sz w:val="20"/>
          <w:szCs w:val="20"/>
        </w:rPr>
        <w:lastRenderedPageBreak/>
        <w:t xml:space="preserve">Την έγκριση από τον Γενικό Διευθυντή και από τον Υπεύθυνο Τομέα Πιστοποίησης της </w:t>
      </w:r>
      <w:r w:rsidR="00631388">
        <w:rPr>
          <w:rFonts w:ascii="Century Gothic" w:hAnsi="Century Gothic" w:cs="Tahoma"/>
          <w:sz w:val="20"/>
          <w:szCs w:val="20"/>
        </w:rPr>
        <w:t>I-SKILLS A.E.</w:t>
      </w:r>
      <w:r w:rsidRPr="00631388">
        <w:rPr>
          <w:rFonts w:ascii="Century Gothic" w:hAnsi="Century Gothic" w:cs="Tahoma"/>
          <w:sz w:val="20"/>
          <w:szCs w:val="20"/>
        </w:rPr>
        <w:t xml:space="preserve">. </w:t>
      </w:r>
    </w:p>
    <w:p w14:paraId="5D6912BB" w14:textId="53D6AACF" w:rsidR="000102B0" w:rsidRPr="00631388" w:rsidRDefault="009243E2" w:rsidP="000102B0">
      <w:pPr>
        <w:numPr>
          <w:ilvl w:val="0"/>
          <w:numId w:val="9"/>
        </w:numPr>
        <w:spacing w:before="120"/>
        <w:rPr>
          <w:rFonts w:ascii="Century Gothic" w:hAnsi="Century Gothic" w:cs="Tahoma"/>
          <w:sz w:val="20"/>
          <w:szCs w:val="20"/>
        </w:rPr>
      </w:pPr>
      <w:r>
        <w:rPr>
          <w:rFonts w:ascii="Century Gothic" w:hAnsi="Century Gothic" w:cs="Tahoma"/>
          <w:sz w:val="20"/>
          <w:szCs w:val="20"/>
        </w:rPr>
        <w:t>Τ</w:t>
      </w:r>
      <w:r w:rsidR="000102B0" w:rsidRPr="00631388">
        <w:rPr>
          <w:rFonts w:ascii="Century Gothic" w:hAnsi="Century Gothic" w:cs="Tahoma"/>
          <w:sz w:val="20"/>
          <w:szCs w:val="20"/>
        </w:rPr>
        <w:t>ο είδος, ο τύπος και η έκδοση του λογισμικού στο οποίο έχει γίνει η πιστοποίηση − εξέταση.</w:t>
      </w:r>
    </w:p>
    <w:p w14:paraId="23006880" w14:textId="77777777" w:rsidR="000102B0" w:rsidRPr="00631388" w:rsidRDefault="000102B0" w:rsidP="000102B0">
      <w:pPr>
        <w:numPr>
          <w:ilvl w:val="0"/>
          <w:numId w:val="9"/>
        </w:numPr>
        <w:spacing w:before="120"/>
        <w:rPr>
          <w:rFonts w:ascii="Century Gothic" w:hAnsi="Century Gothic" w:cs="Tahoma"/>
          <w:sz w:val="20"/>
          <w:szCs w:val="20"/>
        </w:rPr>
      </w:pPr>
      <w:r w:rsidRPr="00631388">
        <w:rPr>
          <w:rFonts w:ascii="Century Gothic" w:hAnsi="Century Gothic" w:cs="Tahoma"/>
          <w:sz w:val="20"/>
          <w:szCs w:val="20"/>
        </w:rPr>
        <w:t>Το επίπεδο στο οποίο έχει πιστοποιηθεί ο εκάστοτε χρήστης:</w:t>
      </w:r>
    </w:p>
    <w:p w14:paraId="61B5C4CC" w14:textId="77777777" w:rsidR="000102B0" w:rsidRPr="00631388" w:rsidRDefault="000102B0" w:rsidP="000102B0">
      <w:pPr>
        <w:rPr>
          <w:rFonts w:ascii="Century Gothic" w:hAnsi="Century Gothic" w:cs="Tahoma"/>
          <w:sz w:val="20"/>
          <w:szCs w:val="20"/>
        </w:rPr>
      </w:pPr>
      <w:r w:rsidRPr="00631388">
        <w:rPr>
          <w:rFonts w:ascii="Century Gothic" w:hAnsi="Century Gothic" w:cs="Tahoma"/>
          <w:sz w:val="20"/>
          <w:szCs w:val="20"/>
        </w:rPr>
        <w:t>Επίσης, στην επίσημη ιστοσελίδα του φορέα είναι διαθέσιμη ηλεκτρονική υπηρεσία επιβεβαίωσης της γνησιότητας των πιστοποιητικών.</w:t>
      </w:r>
    </w:p>
    <w:p w14:paraId="154BBF32" w14:textId="77777777" w:rsidR="008412F9" w:rsidRPr="00631388" w:rsidRDefault="00F10072" w:rsidP="00215007">
      <w:pPr>
        <w:rPr>
          <w:rFonts w:ascii="Century Gothic" w:hAnsi="Century Gothic" w:cs="Tahoma"/>
          <w:sz w:val="20"/>
          <w:szCs w:val="20"/>
        </w:rPr>
      </w:pPr>
      <w:r w:rsidRPr="00631388">
        <w:rPr>
          <w:rFonts w:ascii="Century Gothic" w:hAnsi="Century Gothic" w:cs="Tahoma"/>
          <w:sz w:val="20"/>
          <w:szCs w:val="20"/>
        </w:rPr>
        <w:br w:type="page"/>
      </w:r>
      <w:r w:rsidR="008412F9" w:rsidRPr="00631388">
        <w:rPr>
          <w:rFonts w:ascii="Century Gothic" w:hAnsi="Century Gothic" w:cs="Tahoma"/>
          <w:sz w:val="20"/>
          <w:szCs w:val="20"/>
        </w:rPr>
        <w:lastRenderedPageBreak/>
        <w:t>Προς το παρόν προβλέπονται οι παρακάτω τίτλοι πιστοποιητικών για τις βασικές δεξιότητες χρήσης υπολογιστή: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9"/>
        <w:gridCol w:w="1352"/>
        <w:gridCol w:w="1015"/>
        <w:gridCol w:w="5580"/>
      </w:tblGrid>
      <w:tr w:rsidR="008412F9" w:rsidRPr="00631388" w14:paraId="6E34D7E6" w14:textId="77777777">
        <w:trPr>
          <w:trHeight w:val="255"/>
        </w:trPr>
        <w:tc>
          <w:tcPr>
            <w:tcW w:w="1636" w:type="pct"/>
            <w:gridSpan w:val="3"/>
            <w:shd w:val="clear" w:color="auto" w:fill="auto"/>
            <w:vAlign w:val="center"/>
          </w:tcPr>
          <w:p w14:paraId="15F2A906" w14:textId="63975E14" w:rsidR="008412F9" w:rsidRPr="00631388" w:rsidRDefault="008412F9" w:rsidP="00752C3C">
            <w:pPr>
              <w:spacing w:line="240" w:lineRule="auto"/>
              <w:jc w:val="center"/>
              <w:rPr>
                <w:rFonts w:ascii="Century Gothic" w:hAnsi="Century Gothic" w:cs="Tahoma"/>
                <w:sz w:val="20"/>
                <w:szCs w:val="20"/>
              </w:rPr>
            </w:pPr>
            <w:r w:rsidRPr="00631388">
              <w:rPr>
                <w:rFonts w:ascii="Century Gothic" w:hAnsi="Century Gothic" w:cs="Tahoma"/>
                <w:sz w:val="20"/>
                <w:szCs w:val="20"/>
              </w:rPr>
              <w:t xml:space="preserve">Τίτλοι Πιστοποιητικών Βασικών Δεξιοτήτων της </w:t>
            </w:r>
            <w:r w:rsidR="00631388">
              <w:rPr>
                <w:rFonts w:ascii="Century Gothic" w:hAnsi="Century Gothic" w:cs="Tahoma"/>
                <w:sz w:val="20"/>
                <w:szCs w:val="20"/>
              </w:rPr>
              <w:t>I-SKILLS A.E.</w:t>
            </w:r>
          </w:p>
        </w:tc>
        <w:tc>
          <w:tcPr>
            <w:tcW w:w="3364" w:type="pct"/>
            <w:shd w:val="clear" w:color="auto" w:fill="auto"/>
            <w:vAlign w:val="center"/>
          </w:tcPr>
          <w:p w14:paraId="194B0613" w14:textId="77777777" w:rsidR="008412F9" w:rsidRPr="00631388" w:rsidRDefault="008412F9" w:rsidP="00752C3C">
            <w:pPr>
              <w:spacing w:line="240" w:lineRule="auto"/>
              <w:jc w:val="center"/>
              <w:rPr>
                <w:rFonts w:ascii="Century Gothic" w:hAnsi="Century Gothic" w:cs="Tahoma"/>
                <w:sz w:val="20"/>
                <w:szCs w:val="20"/>
              </w:rPr>
            </w:pPr>
            <w:r w:rsidRPr="00631388">
              <w:rPr>
                <w:rFonts w:ascii="Century Gothic" w:hAnsi="Century Gothic" w:cs="Tahoma"/>
                <w:sz w:val="20"/>
                <w:szCs w:val="20"/>
              </w:rPr>
              <w:t>Θεματικές ενότητες ανά Πιστοποιητικό</w:t>
            </w:r>
          </w:p>
        </w:tc>
      </w:tr>
      <w:tr w:rsidR="008412F9" w:rsidRPr="00631388" w14:paraId="167BEA41" w14:textId="77777777">
        <w:trPr>
          <w:trHeight w:val="255"/>
        </w:trPr>
        <w:tc>
          <w:tcPr>
            <w:tcW w:w="210" w:type="pct"/>
            <w:shd w:val="clear" w:color="auto" w:fill="auto"/>
            <w:vAlign w:val="center"/>
          </w:tcPr>
          <w:p w14:paraId="7C4B79F4" w14:textId="77777777" w:rsidR="008412F9" w:rsidRPr="00631388" w:rsidRDefault="008412F9" w:rsidP="00752C3C">
            <w:pPr>
              <w:spacing w:line="240" w:lineRule="auto"/>
              <w:rPr>
                <w:rFonts w:ascii="Century Gothic" w:hAnsi="Century Gothic" w:cs="Tahoma"/>
                <w:sz w:val="20"/>
                <w:szCs w:val="20"/>
              </w:rPr>
            </w:pPr>
            <w:r w:rsidRPr="00631388">
              <w:rPr>
                <w:rFonts w:ascii="Century Gothic" w:hAnsi="Century Gothic" w:cs="Tahoma"/>
                <w:sz w:val="20"/>
                <w:szCs w:val="20"/>
              </w:rPr>
              <w:t>1</w:t>
            </w:r>
          </w:p>
        </w:tc>
        <w:tc>
          <w:tcPr>
            <w:tcW w:w="815" w:type="pct"/>
            <w:shd w:val="clear" w:color="auto" w:fill="auto"/>
            <w:vAlign w:val="center"/>
          </w:tcPr>
          <w:p w14:paraId="769278F4" w14:textId="77777777" w:rsidR="008412F9" w:rsidRPr="00631388" w:rsidRDefault="008412F9" w:rsidP="00752C3C">
            <w:pPr>
              <w:spacing w:line="240" w:lineRule="auto"/>
              <w:rPr>
                <w:rFonts w:ascii="Century Gothic" w:hAnsi="Century Gothic" w:cs="Tahoma"/>
                <w:sz w:val="20"/>
                <w:szCs w:val="20"/>
              </w:rPr>
            </w:pPr>
            <w:proofErr w:type="spellStart"/>
            <w:r w:rsidRPr="00631388">
              <w:rPr>
                <w:rFonts w:ascii="Century Gothic" w:hAnsi="Century Gothic" w:cs="Tahoma"/>
                <w:sz w:val="20"/>
                <w:szCs w:val="20"/>
              </w:rPr>
              <w:t>Basic</w:t>
            </w:r>
            <w:proofErr w:type="spellEnd"/>
            <w:r w:rsidRPr="00631388">
              <w:rPr>
                <w:rFonts w:ascii="Century Gothic" w:hAnsi="Century Gothic" w:cs="Tahoma"/>
                <w:sz w:val="20"/>
                <w:szCs w:val="20"/>
              </w:rPr>
              <w:t xml:space="preserve"> I.T</w:t>
            </w:r>
          </w:p>
        </w:tc>
        <w:tc>
          <w:tcPr>
            <w:tcW w:w="612" w:type="pct"/>
            <w:shd w:val="clear" w:color="auto" w:fill="auto"/>
            <w:vAlign w:val="center"/>
          </w:tcPr>
          <w:p w14:paraId="6C371775" w14:textId="77777777" w:rsidR="008412F9" w:rsidRPr="00631388" w:rsidRDefault="008412F9" w:rsidP="00752C3C">
            <w:pPr>
              <w:spacing w:line="240" w:lineRule="auto"/>
              <w:rPr>
                <w:rFonts w:ascii="Century Gothic" w:hAnsi="Century Gothic" w:cs="Tahoma"/>
                <w:sz w:val="20"/>
                <w:szCs w:val="20"/>
              </w:rPr>
            </w:pPr>
            <w:r w:rsidRPr="00631388">
              <w:rPr>
                <w:rFonts w:ascii="Century Gothic" w:hAnsi="Century Gothic" w:cs="Tahoma"/>
                <w:sz w:val="20"/>
                <w:szCs w:val="20"/>
              </w:rPr>
              <w:t>Standard</w:t>
            </w:r>
          </w:p>
        </w:tc>
        <w:tc>
          <w:tcPr>
            <w:tcW w:w="3364" w:type="pct"/>
            <w:shd w:val="clear" w:color="auto" w:fill="auto"/>
            <w:vAlign w:val="center"/>
          </w:tcPr>
          <w:p w14:paraId="188BD639" w14:textId="77777777" w:rsidR="008412F9" w:rsidRPr="00631388" w:rsidRDefault="008412F9" w:rsidP="00752C3C">
            <w:pPr>
              <w:spacing w:line="240" w:lineRule="auto"/>
              <w:rPr>
                <w:rFonts w:ascii="Century Gothic" w:hAnsi="Century Gothic" w:cs="Tahoma"/>
                <w:sz w:val="20"/>
                <w:szCs w:val="20"/>
              </w:rPr>
            </w:pPr>
            <w:r w:rsidRPr="00631388">
              <w:rPr>
                <w:rFonts w:ascii="Century Gothic" w:hAnsi="Century Gothic" w:cs="Tahoma"/>
                <w:sz w:val="20"/>
                <w:szCs w:val="20"/>
              </w:rPr>
              <w:t>Πιστοποιεί βασικές δεξιότητες στις ενότητες</w:t>
            </w:r>
          </w:p>
          <w:p w14:paraId="47A5FFC7" w14:textId="77777777" w:rsidR="008412F9" w:rsidRPr="00631388" w:rsidRDefault="008412F9" w:rsidP="008412F9">
            <w:pPr>
              <w:numPr>
                <w:ilvl w:val="0"/>
                <w:numId w:val="10"/>
              </w:numPr>
              <w:spacing w:before="120" w:line="240" w:lineRule="auto"/>
              <w:rPr>
                <w:rFonts w:ascii="Century Gothic" w:hAnsi="Century Gothic" w:cs="Tahoma"/>
                <w:sz w:val="20"/>
                <w:szCs w:val="20"/>
              </w:rPr>
            </w:pPr>
            <w:r w:rsidRPr="00631388">
              <w:rPr>
                <w:rFonts w:ascii="Century Gothic" w:hAnsi="Century Gothic" w:cs="Tahoma"/>
                <w:sz w:val="20"/>
                <w:szCs w:val="20"/>
              </w:rPr>
              <w:t>Επεξεργασία κειμένου</w:t>
            </w:r>
          </w:p>
          <w:p w14:paraId="4652628A" w14:textId="77777777" w:rsidR="008412F9" w:rsidRPr="00631388" w:rsidRDefault="008412F9" w:rsidP="008412F9">
            <w:pPr>
              <w:numPr>
                <w:ilvl w:val="0"/>
                <w:numId w:val="10"/>
              </w:numPr>
              <w:spacing w:before="120" w:line="240" w:lineRule="auto"/>
              <w:rPr>
                <w:rFonts w:ascii="Century Gothic" w:hAnsi="Century Gothic" w:cs="Tahoma"/>
                <w:sz w:val="20"/>
                <w:szCs w:val="20"/>
              </w:rPr>
            </w:pPr>
            <w:r w:rsidRPr="00631388">
              <w:rPr>
                <w:rFonts w:ascii="Century Gothic" w:hAnsi="Century Gothic" w:cs="Tahoma"/>
                <w:sz w:val="20"/>
                <w:szCs w:val="20"/>
              </w:rPr>
              <w:t>Υπολογιστικά φύλλα</w:t>
            </w:r>
          </w:p>
          <w:p w14:paraId="619B1B87" w14:textId="77777777" w:rsidR="008412F9" w:rsidRPr="00631388" w:rsidRDefault="008412F9" w:rsidP="008412F9">
            <w:pPr>
              <w:numPr>
                <w:ilvl w:val="0"/>
                <w:numId w:val="10"/>
              </w:numPr>
              <w:spacing w:before="120" w:line="240" w:lineRule="auto"/>
              <w:rPr>
                <w:rFonts w:ascii="Century Gothic" w:hAnsi="Century Gothic" w:cs="Tahoma"/>
                <w:sz w:val="20"/>
                <w:szCs w:val="20"/>
              </w:rPr>
            </w:pPr>
            <w:r w:rsidRPr="00631388">
              <w:rPr>
                <w:rFonts w:ascii="Century Gothic" w:hAnsi="Century Gothic" w:cs="Tahoma"/>
                <w:sz w:val="20"/>
                <w:szCs w:val="20"/>
              </w:rPr>
              <w:t>Υπηρεσίες διαδικτύου</w:t>
            </w:r>
          </w:p>
        </w:tc>
      </w:tr>
      <w:tr w:rsidR="008412F9" w:rsidRPr="00631388" w14:paraId="58056361" w14:textId="77777777">
        <w:trPr>
          <w:trHeight w:val="255"/>
        </w:trPr>
        <w:tc>
          <w:tcPr>
            <w:tcW w:w="210" w:type="pct"/>
            <w:shd w:val="clear" w:color="auto" w:fill="auto"/>
            <w:vAlign w:val="center"/>
          </w:tcPr>
          <w:p w14:paraId="2AD67BC8" w14:textId="77777777" w:rsidR="008412F9" w:rsidRPr="00631388" w:rsidRDefault="008412F9" w:rsidP="00752C3C">
            <w:pPr>
              <w:spacing w:line="240" w:lineRule="auto"/>
              <w:rPr>
                <w:rFonts w:ascii="Century Gothic" w:hAnsi="Century Gothic" w:cs="Tahoma"/>
                <w:sz w:val="20"/>
                <w:szCs w:val="20"/>
              </w:rPr>
            </w:pPr>
            <w:r w:rsidRPr="00631388">
              <w:rPr>
                <w:rFonts w:ascii="Century Gothic" w:hAnsi="Century Gothic" w:cs="Tahoma"/>
                <w:sz w:val="20"/>
                <w:szCs w:val="20"/>
              </w:rPr>
              <w:t>2</w:t>
            </w:r>
          </w:p>
        </w:tc>
        <w:tc>
          <w:tcPr>
            <w:tcW w:w="815" w:type="pct"/>
            <w:shd w:val="clear" w:color="auto" w:fill="auto"/>
            <w:vAlign w:val="center"/>
          </w:tcPr>
          <w:p w14:paraId="01577C08" w14:textId="77777777" w:rsidR="008412F9" w:rsidRPr="00631388" w:rsidRDefault="008412F9" w:rsidP="00752C3C">
            <w:pPr>
              <w:spacing w:line="240" w:lineRule="auto"/>
              <w:rPr>
                <w:rFonts w:ascii="Century Gothic" w:hAnsi="Century Gothic" w:cs="Tahoma"/>
                <w:sz w:val="20"/>
                <w:szCs w:val="20"/>
              </w:rPr>
            </w:pPr>
            <w:proofErr w:type="spellStart"/>
            <w:r w:rsidRPr="00631388">
              <w:rPr>
                <w:rFonts w:ascii="Century Gothic" w:hAnsi="Century Gothic" w:cs="Tahoma"/>
                <w:sz w:val="20"/>
                <w:szCs w:val="20"/>
              </w:rPr>
              <w:t>Basic</w:t>
            </w:r>
            <w:proofErr w:type="spellEnd"/>
            <w:r w:rsidRPr="00631388">
              <w:rPr>
                <w:rFonts w:ascii="Century Gothic" w:hAnsi="Century Gothic" w:cs="Tahoma"/>
                <w:sz w:val="20"/>
                <w:szCs w:val="20"/>
              </w:rPr>
              <w:t xml:space="preserve"> I.T</w:t>
            </w:r>
          </w:p>
        </w:tc>
        <w:tc>
          <w:tcPr>
            <w:tcW w:w="612" w:type="pct"/>
            <w:shd w:val="clear" w:color="auto" w:fill="auto"/>
            <w:vAlign w:val="center"/>
          </w:tcPr>
          <w:p w14:paraId="143DE041" w14:textId="77777777" w:rsidR="008412F9" w:rsidRPr="00631388" w:rsidRDefault="008412F9" w:rsidP="00752C3C">
            <w:pPr>
              <w:spacing w:line="240" w:lineRule="auto"/>
              <w:rPr>
                <w:rFonts w:ascii="Century Gothic" w:hAnsi="Century Gothic" w:cs="Tahoma"/>
                <w:sz w:val="20"/>
                <w:szCs w:val="20"/>
              </w:rPr>
            </w:pPr>
            <w:proofErr w:type="spellStart"/>
            <w:r w:rsidRPr="00631388">
              <w:rPr>
                <w:rFonts w:ascii="Century Gothic" w:hAnsi="Century Gothic" w:cs="Tahoma"/>
                <w:sz w:val="20"/>
                <w:szCs w:val="20"/>
              </w:rPr>
              <w:t>Thematic</w:t>
            </w:r>
            <w:proofErr w:type="spellEnd"/>
            <w:r w:rsidRPr="00631388">
              <w:rPr>
                <w:rFonts w:ascii="Century Gothic" w:hAnsi="Century Gothic" w:cs="Tahoma"/>
                <w:sz w:val="20"/>
                <w:szCs w:val="20"/>
              </w:rPr>
              <w:t> </w:t>
            </w:r>
          </w:p>
        </w:tc>
        <w:tc>
          <w:tcPr>
            <w:tcW w:w="3364" w:type="pct"/>
            <w:shd w:val="clear" w:color="auto" w:fill="auto"/>
            <w:vAlign w:val="center"/>
          </w:tcPr>
          <w:p w14:paraId="24D0CA93" w14:textId="77777777" w:rsidR="008412F9" w:rsidRPr="00631388" w:rsidRDefault="008412F9" w:rsidP="00752C3C">
            <w:pPr>
              <w:spacing w:line="240" w:lineRule="auto"/>
              <w:rPr>
                <w:rFonts w:ascii="Century Gothic" w:hAnsi="Century Gothic" w:cs="Tahoma"/>
                <w:sz w:val="20"/>
                <w:szCs w:val="20"/>
              </w:rPr>
            </w:pPr>
            <w:r w:rsidRPr="00631388">
              <w:rPr>
                <w:rFonts w:ascii="Century Gothic" w:hAnsi="Century Gothic" w:cs="Tahoma"/>
                <w:sz w:val="20"/>
                <w:szCs w:val="20"/>
              </w:rPr>
              <w:t>Πιστοποιεί βασικές δεξιότητες σε οποιεσδήποτε από τις ενότητες</w:t>
            </w:r>
          </w:p>
          <w:p w14:paraId="78F827C7" w14:textId="77777777" w:rsidR="008412F9" w:rsidRPr="00631388" w:rsidRDefault="008412F9" w:rsidP="008412F9">
            <w:pPr>
              <w:numPr>
                <w:ilvl w:val="0"/>
                <w:numId w:val="11"/>
              </w:numPr>
              <w:spacing w:before="120" w:line="240" w:lineRule="auto"/>
              <w:rPr>
                <w:rFonts w:ascii="Century Gothic" w:hAnsi="Century Gothic" w:cs="Tahoma"/>
                <w:sz w:val="20"/>
                <w:szCs w:val="20"/>
              </w:rPr>
            </w:pPr>
            <w:r w:rsidRPr="00631388">
              <w:rPr>
                <w:rFonts w:ascii="Century Gothic" w:hAnsi="Century Gothic" w:cs="Tahoma"/>
                <w:sz w:val="20"/>
                <w:szCs w:val="20"/>
              </w:rPr>
              <w:t>Επεξεργασία κειμένου</w:t>
            </w:r>
          </w:p>
          <w:p w14:paraId="631AF297" w14:textId="77777777" w:rsidR="008412F9" w:rsidRPr="00631388" w:rsidRDefault="008412F9" w:rsidP="008412F9">
            <w:pPr>
              <w:numPr>
                <w:ilvl w:val="0"/>
                <w:numId w:val="11"/>
              </w:numPr>
              <w:spacing w:before="120" w:line="240" w:lineRule="auto"/>
              <w:rPr>
                <w:rFonts w:ascii="Century Gothic" w:hAnsi="Century Gothic" w:cs="Tahoma"/>
                <w:sz w:val="20"/>
                <w:szCs w:val="20"/>
              </w:rPr>
            </w:pPr>
            <w:r w:rsidRPr="00631388">
              <w:rPr>
                <w:rFonts w:ascii="Century Gothic" w:hAnsi="Century Gothic" w:cs="Tahoma"/>
                <w:sz w:val="20"/>
                <w:szCs w:val="20"/>
              </w:rPr>
              <w:t>Υπολογιστικά φύλλα</w:t>
            </w:r>
          </w:p>
          <w:p w14:paraId="1BD985AA" w14:textId="77777777" w:rsidR="008412F9" w:rsidRPr="00631388" w:rsidRDefault="008412F9" w:rsidP="008412F9">
            <w:pPr>
              <w:numPr>
                <w:ilvl w:val="0"/>
                <w:numId w:val="11"/>
              </w:numPr>
              <w:spacing w:before="120" w:line="240" w:lineRule="auto"/>
              <w:rPr>
                <w:rFonts w:ascii="Century Gothic" w:hAnsi="Century Gothic" w:cs="Tahoma"/>
                <w:sz w:val="20"/>
                <w:szCs w:val="20"/>
              </w:rPr>
            </w:pPr>
            <w:r w:rsidRPr="00631388">
              <w:rPr>
                <w:rFonts w:ascii="Century Gothic" w:hAnsi="Century Gothic" w:cs="Tahoma"/>
                <w:sz w:val="20"/>
                <w:szCs w:val="20"/>
              </w:rPr>
              <w:t xml:space="preserve">Υπηρεσίες διαδικτύου </w:t>
            </w:r>
          </w:p>
          <w:p w14:paraId="02E99970" w14:textId="77777777" w:rsidR="008412F9" w:rsidRPr="00631388" w:rsidRDefault="008412F9" w:rsidP="008412F9">
            <w:pPr>
              <w:numPr>
                <w:ilvl w:val="0"/>
                <w:numId w:val="12"/>
              </w:numPr>
              <w:spacing w:before="120" w:line="240" w:lineRule="auto"/>
              <w:rPr>
                <w:rFonts w:ascii="Century Gothic" w:hAnsi="Century Gothic" w:cs="Tahoma"/>
                <w:sz w:val="20"/>
                <w:szCs w:val="20"/>
              </w:rPr>
            </w:pPr>
            <w:r w:rsidRPr="00631388">
              <w:rPr>
                <w:rFonts w:ascii="Century Gothic" w:hAnsi="Century Gothic" w:cs="Tahoma"/>
                <w:sz w:val="20"/>
                <w:szCs w:val="20"/>
              </w:rPr>
              <w:t xml:space="preserve">Βάσεις δεδομένων </w:t>
            </w:r>
          </w:p>
          <w:p w14:paraId="56B00686" w14:textId="77777777" w:rsidR="008412F9" w:rsidRPr="00631388" w:rsidRDefault="008412F9" w:rsidP="008412F9">
            <w:pPr>
              <w:numPr>
                <w:ilvl w:val="0"/>
                <w:numId w:val="12"/>
              </w:numPr>
              <w:spacing w:before="120" w:line="240" w:lineRule="auto"/>
              <w:rPr>
                <w:rFonts w:ascii="Century Gothic" w:hAnsi="Century Gothic" w:cs="Tahoma"/>
                <w:sz w:val="20"/>
                <w:szCs w:val="20"/>
              </w:rPr>
            </w:pPr>
            <w:r w:rsidRPr="00631388">
              <w:rPr>
                <w:rFonts w:ascii="Century Gothic" w:hAnsi="Century Gothic" w:cs="Tahoma"/>
                <w:sz w:val="20"/>
                <w:szCs w:val="20"/>
              </w:rPr>
              <w:t>Παρουσιάσεις</w:t>
            </w:r>
          </w:p>
          <w:p w14:paraId="39F71C4C" w14:textId="77777777" w:rsidR="008412F9" w:rsidRPr="00631388" w:rsidRDefault="008412F9" w:rsidP="008412F9">
            <w:pPr>
              <w:numPr>
                <w:ilvl w:val="0"/>
                <w:numId w:val="12"/>
              </w:numPr>
              <w:spacing w:before="120" w:line="240" w:lineRule="auto"/>
              <w:rPr>
                <w:rFonts w:ascii="Century Gothic" w:hAnsi="Century Gothic" w:cs="Tahoma"/>
                <w:sz w:val="20"/>
                <w:szCs w:val="20"/>
              </w:rPr>
            </w:pPr>
            <w:r w:rsidRPr="00631388">
              <w:rPr>
                <w:rFonts w:ascii="Century Gothic" w:hAnsi="Century Gothic" w:cs="Tahoma"/>
                <w:sz w:val="20"/>
                <w:szCs w:val="20"/>
              </w:rPr>
              <w:t>Χρήση Η/Υ και διαχείριση αρχείων</w:t>
            </w:r>
          </w:p>
        </w:tc>
      </w:tr>
      <w:tr w:rsidR="008412F9" w:rsidRPr="00631388" w14:paraId="556A1C32" w14:textId="77777777">
        <w:trPr>
          <w:trHeight w:val="255"/>
        </w:trPr>
        <w:tc>
          <w:tcPr>
            <w:tcW w:w="210" w:type="pct"/>
            <w:shd w:val="clear" w:color="auto" w:fill="auto"/>
            <w:vAlign w:val="center"/>
          </w:tcPr>
          <w:p w14:paraId="61C25CEC" w14:textId="77777777" w:rsidR="008412F9" w:rsidRPr="00631388" w:rsidRDefault="008412F9" w:rsidP="00752C3C">
            <w:pPr>
              <w:spacing w:line="240" w:lineRule="auto"/>
              <w:rPr>
                <w:rFonts w:ascii="Century Gothic" w:hAnsi="Century Gothic" w:cs="Tahoma"/>
                <w:sz w:val="20"/>
                <w:szCs w:val="20"/>
              </w:rPr>
            </w:pPr>
            <w:r w:rsidRPr="00631388">
              <w:rPr>
                <w:rFonts w:ascii="Century Gothic" w:hAnsi="Century Gothic" w:cs="Tahoma"/>
                <w:sz w:val="20"/>
                <w:szCs w:val="20"/>
              </w:rPr>
              <w:t>3</w:t>
            </w:r>
          </w:p>
        </w:tc>
        <w:tc>
          <w:tcPr>
            <w:tcW w:w="815" w:type="pct"/>
            <w:shd w:val="clear" w:color="auto" w:fill="auto"/>
            <w:vAlign w:val="center"/>
          </w:tcPr>
          <w:p w14:paraId="7873BE05" w14:textId="77777777" w:rsidR="008412F9" w:rsidRPr="00631388" w:rsidRDefault="008412F9" w:rsidP="00752C3C">
            <w:pPr>
              <w:spacing w:line="240" w:lineRule="auto"/>
              <w:rPr>
                <w:rFonts w:ascii="Century Gothic" w:hAnsi="Century Gothic" w:cs="Tahoma"/>
                <w:sz w:val="20"/>
                <w:szCs w:val="20"/>
              </w:rPr>
            </w:pPr>
            <w:proofErr w:type="spellStart"/>
            <w:r w:rsidRPr="00631388">
              <w:rPr>
                <w:rFonts w:ascii="Century Gothic" w:hAnsi="Century Gothic" w:cs="Tahoma"/>
                <w:sz w:val="20"/>
                <w:szCs w:val="20"/>
              </w:rPr>
              <w:t>Basic</w:t>
            </w:r>
            <w:proofErr w:type="spellEnd"/>
            <w:r w:rsidRPr="00631388">
              <w:rPr>
                <w:rFonts w:ascii="Century Gothic" w:hAnsi="Century Gothic" w:cs="Tahoma"/>
                <w:sz w:val="20"/>
                <w:szCs w:val="20"/>
              </w:rPr>
              <w:t xml:space="preserve"> I.T</w:t>
            </w:r>
          </w:p>
        </w:tc>
        <w:tc>
          <w:tcPr>
            <w:tcW w:w="612" w:type="pct"/>
            <w:shd w:val="clear" w:color="auto" w:fill="auto"/>
            <w:vAlign w:val="center"/>
          </w:tcPr>
          <w:p w14:paraId="0B4DC26D" w14:textId="77777777" w:rsidR="008412F9" w:rsidRPr="00631388" w:rsidRDefault="008412F9" w:rsidP="00752C3C">
            <w:pPr>
              <w:spacing w:line="240" w:lineRule="auto"/>
              <w:rPr>
                <w:rFonts w:ascii="Century Gothic" w:hAnsi="Century Gothic" w:cs="Tahoma"/>
                <w:sz w:val="20"/>
                <w:szCs w:val="20"/>
              </w:rPr>
            </w:pPr>
            <w:proofErr w:type="spellStart"/>
            <w:r w:rsidRPr="00631388">
              <w:rPr>
                <w:rFonts w:ascii="Century Gothic" w:hAnsi="Century Gothic" w:cs="Tahoma"/>
                <w:sz w:val="20"/>
                <w:szCs w:val="20"/>
              </w:rPr>
              <w:t>Core</w:t>
            </w:r>
            <w:proofErr w:type="spellEnd"/>
          </w:p>
        </w:tc>
        <w:tc>
          <w:tcPr>
            <w:tcW w:w="3364" w:type="pct"/>
            <w:shd w:val="clear" w:color="auto" w:fill="auto"/>
            <w:vAlign w:val="center"/>
          </w:tcPr>
          <w:p w14:paraId="412885C5" w14:textId="77777777" w:rsidR="008412F9" w:rsidRPr="00631388" w:rsidRDefault="008412F9" w:rsidP="00752C3C">
            <w:pPr>
              <w:spacing w:line="240" w:lineRule="auto"/>
              <w:rPr>
                <w:rFonts w:ascii="Century Gothic" w:hAnsi="Century Gothic" w:cs="Tahoma"/>
                <w:sz w:val="20"/>
                <w:szCs w:val="20"/>
              </w:rPr>
            </w:pPr>
            <w:r w:rsidRPr="00631388">
              <w:rPr>
                <w:rFonts w:ascii="Century Gothic" w:hAnsi="Century Gothic" w:cs="Tahoma"/>
                <w:sz w:val="20"/>
                <w:szCs w:val="20"/>
              </w:rPr>
              <w:t>Πιστοποιεί βασικές δεξιότητες σε όλες τις ενότητες</w:t>
            </w:r>
          </w:p>
          <w:p w14:paraId="4AA0BCEB" w14:textId="77777777" w:rsidR="008412F9" w:rsidRPr="00631388" w:rsidRDefault="008412F9" w:rsidP="008412F9">
            <w:pPr>
              <w:numPr>
                <w:ilvl w:val="0"/>
                <w:numId w:val="13"/>
              </w:numPr>
              <w:spacing w:before="120" w:line="240" w:lineRule="auto"/>
              <w:rPr>
                <w:rFonts w:ascii="Century Gothic" w:hAnsi="Century Gothic" w:cs="Tahoma"/>
                <w:sz w:val="20"/>
                <w:szCs w:val="20"/>
              </w:rPr>
            </w:pPr>
            <w:r w:rsidRPr="00631388">
              <w:rPr>
                <w:rFonts w:ascii="Century Gothic" w:hAnsi="Century Gothic" w:cs="Tahoma"/>
                <w:sz w:val="20"/>
                <w:szCs w:val="20"/>
              </w:rPr>
              <w:t>Χρήση Η/Υ και διαχείριση αρχείων</w:t>
            </w:r>
          </w:p>
          <w:p w14:paraId="137C61DC" w14:textId="77777777" w:rsidR="008412F9" w:rsidRPr="00631388" w:rsidRDefault="008412F9" w:rsidP="008412F9">
            <w:pPr>
              <w:numPr>
                <w:ilvl w:val="0"/>
                <w:numId w:val="13"/>
              </w:numPr>
              <w:spacing w:before="120" w:line="240" w:lineRule="auto"/>
              <w:rPr>
                <w:rFonts w:ascii="Century Gothic" w:hAnsi="Century Gothic" w:cs="Tahoma"/>
                <w:sz w:val="20"/>
                <w:szCs w:val="20"/>
              </w:rPr>
            </w:pPr>
            <w:r w:rsidRPr="00631388">
              <w:rPr>
                <w:rFonts w:ascii="Century Gothic" w:hAnsi="Century Gothic" w:cs="Tahoma"/>
                <w:sz w:val="20"/>
                <w:szCs w:val="20"/>
              </w:rPr>
              <w:t>Επεξεργασία κειμένου</w:t>
            </w:r>
          </w:p>
          <w:p w14:paraId="25C2EA46" w14:textId="77777777" w:rsidR="008412F9" w:rsidRPr="00631388" w:rsidRDefault="008412F9" w:rsidP="008412F9">
            <w:pPr>
              <w:numPr>
                <w:ilvl w:val="0"/>
                <w:numId w:val="13"/>
              </w:numPr>
              <w:spacing w:before="120" w:line="240" w:lineRule="auto"/>
              <w:rPr>
                <w:rFonts w:ascii="Century Gothic" w:hAnsi="Century Gothic" w:cs="Tahoma"/>
                <w:sz w:val="20"/>
                <w:szCs w:val="20"/>
              </w:rPr>
            </w:pPr>
            <w:r w:rsidRPr="00631388">
              <w:rPr>
                <w:rFonts w:ascii="Century Gothic" w:hAnsi="Century Gothic" w:cs="Tahoma"/>
                <w:sz w:val="20"/>
                <w:szCs w:val="20"/>
              </w:rPr>
              <w:t>Υπολογιστικά φύλλα</w:t>
            </w:r>
          </w:p>
          <w:p w14:paraId="41A23F7E" w14:textId="77777777" w:rsidR="008412F9" w:rsidRPr="00631388" w:rsidRDefault="008412F9" w:rsidP="008412F9">
            <w:pPr>
              <w:numPr>
                <w:ilvl w:val="0"/>
                <w:numId w:val="13"/>
              </w:numPr>
              <w:spacing w:before="120" w:line="240" w:lineRule="auto"/>
              <w:rPr>
                <w:rFonts w:ascii="Century Gothic" w:hAnsi="Century Gothic" w:cs="Tahoma"/>
                <w:sz w:val="20"/>
                <w:szCs w:val="20"/>
              </w:rPr>
            </w:pPr>
            <w:r w:rsidRPr="00631388">
              <w:rPr>
                <w:rFonts w:ascii="Century Gothic" w:hAnsi="Century Gothic" w:cs="Tahoma"/>
                <w:sz w:val="20"/>
                <w:szCs w:val="20"/>
              </w:rPr>
              <w:t>Υπηρεσίες διαδικτύου</w:t>
            </w:r>
          </w:p>
          <w:p w14:paraId="086AAA3B" w14:textId="77777777" w:rsidR="008412F9" w:rsidRPr="00631388" w:rsidRDefault="008412F9" w:rsidP="008412F9">
            <w:pPr>
              <w:numPr>
                <w:ilvl w:val="0"/>
                <w:numId w:val="13"/>
              </w:numPr>
              <w:spacing w:before="120" w:line="240" w:lineRule="auto"/>
              <w:rPr>
                <w:rFonts w:ascii="Century Gothic" w:hAnsi="Century Gothic" w:cs="Tahoma"/>
                <w:sz w:val="20"/>
                <w:szCs w:val="20"/>
              </w:rPr>
            </w:pPr>
            <w:r w:rsidRPr="00631388">
              <w:rPr>
                <w:rFonts w:ascii="Century Gothic" w:hAnsi="Century Gothic" w:cs="Tahoma"/>
                <w:sz w:val="20"/>
                <w:szCs w:val="20"/>
              </w:rPr>
              <w:t>Βάσεις δεδομένων</w:t>
            </w:r>
          </w:p>
          <w:p w14:paraId="7F114AA8" w14:textId="77777777" w:rsidR="008412F9" w:rsidRPr="00631388" w:rsidRDefault="008412F9" w:rsidP="008412F9">
            <w:pPr>
              <w:numPr>
                <w:ilvl w:val="0"/>
                <w:numId w:val="13"/>
              </w:numPr>
              <w:spacing w:before="120" w:line="240" w:lineRule="auto"/>
              <w:rPr>
                <w:rFonts w:ascii="Century Gothic" w:hAnsi="Century Gothic" w:cs="Tahoma"/>
                <w:sz w:val="20"/>
                <w:szCs w:val="20"/>
              </w:rPr>
            </w:pPr>
            <w:r w:rsidRPr="00631388">
              <w:rPr>
                <w:rFonts w:ascii="Century Gothic" w:hAnsi="Century Gothic" w:cs="Tahoma"/>
                <w:sz w:val="20"/>
                <w:szCs w:val="20"/>
              </w:rPr>
              <w:t>Παρουσιάσεις</w:t>
            </w:r>
          </w:p>
        </w:tc>
      </w:tr>
      <w:tr w:rsidR="008412F9" w:rsidRPr="00631388" w14:paraId="08109339" w14:textId="77777777">
        <w:trPr>
          <w:trHeight w:val="255"/>
        </w:trPr>
        <w:tc>
          <w:tcPr>
            <w:tcW w:w="210" w:type="pct"/>
            <w:shd w:val="clear" w:color="auto" w:fill="auto"/>
            <w:vAlign w:val="center"/>
          </w:tcPr>
          <w:p w14:paraId="62C88C18" w14:textId="77777777" w:rsidR="008412F9" w:rsidRPr="00631388" w:rsidRDefault="008412F9" w:rsidP="00752C3C">
            <w:pPr>
              <w:spacing w:line="240" w:lineRule="auto"/>
              <w:rPr>
                <w:rFonts w:ascii="Century Gothic" w:hAnsi="Century Gothic" w:cs="Tahoma"/>
                <w:sz w:val="20"/>
                <w:szCs w:val="20"/>
              </w:rPr>
            </w:pPr>
            <w:r w:rsidRPr="00631388">
              <w:rPr>
                <w:rFonts w:ascii="Century Gothic" w:hAnsi="Century Gothic" w:cs="Tahoma"/>
                <w:sz w:val="20"/>
                <w:szCs w:val="20"/>
              </w:rPr>
              <w:t>4</w:t>
            </w:r>
          </w:p>
        </w:tc>
        <w:tc>
          <w:tcPr>
            <w:tcW w:w="815" w:type="pct"/>
            <w:shd w:val="clear" w:color="auto" w:fill="auto"/>
            <w:vAlign w:val="center"/>
          </w:tcPr>
          <w:p w14:paraId="42B35E11" w14:textId="77777777" w:rsidR="008412F9" w:rsidRPr="00631388" w:rsidRDefault="008412F9" w:rsidP="00752C3C">
            <w:pPr>
              <w:spacing w:line="240" w:lineRule="auto"/>
              <w:rPr>
                <w:rFonts w:ascii="Century Gothic" w:hAnsi="Century Gothic" w:cs="Tahoma"/>
                <w:sz w:val="20"/>
                <w:szCs w:val="20"/>
              </w:rPr>
            </w:pPr>
            <w:proofErr w:type="spellStart"/>
            <w:r w:rsidRPr="00631388">
              <w:rPr>
                <w:rFonts w:ascii="Century Gothic" w:hAnsi="Century Gothic" w:cs="Tahoma"/>
                <w:sz w:val="20"/>
                <w:szCs w:val="20"/>
              </w:rPr>
              <w:t>Basic</w:t>
            </w:r>
            <w:proofErr w:type="spellEnd"/>
            <w:r w:rsidRPr="00631388">
              <w:rPr>
                <w:rFonts w:ascii="Century Gothic" w:hAnsi="Century Gothic" w:cs="Tahoma"/>
                <w:sz w:val="20"/>
                <w:szCs w:val="20"/>
              </w:rPr>
              <w:t xml:space="preserve"> I.T</w:t>
            </w:r>
          </w:p>
        </w:tc>
        <w:tc>
          <w:tcPr>
            <w:tcW w:w="612" w:type="pct"/>
            <w:shd w:val="clear" w:color="auto" w:fill="auto"/>
            <w:vAlign w:val="center"/>
          </w:tcPr>
          <w:p w14:paraId="762C9AD9" w14:textId="77777777" w:rsidR="008412F9" w:rsidRPr="00631388" w:rsidRDefault="008412F9" w:rsidP="00752C3C">
            <w:pPr>
              <w:spacing w:line="240" w:lineRule="auto"/>
              <w:rPr>
                <w:rFonts w:ascii="Century Gothic" w:hAnsi="Century Gothic" w:cs="Tahoma"/>
                <w:sz w:val="20"/>
                <w:szCs w:val="20"/>
              </w:rPr>
            </w:pPr>
            <w:r w:rsidRPr="00631388">
              <w:rPr>
                <w:rFonts w:ascii="Century Gothic" w:hAnsi="Century Gothic" w:cs="Tahoma"/>
                <w:sz w:val="20"/>
                <w:szCs w:val="20"/>
                <w:lang w:val="en-GB"/>
              </w:rPr>
              <w:t>Advance</w:t>
            </w:r>
          </w:p>
        </w:tc>
        <w:tc>
          <w:tcPr>
            <w:tcW w:w="3364" w:type="pct"/>
            <w:shd w:val="clear" w:color="auto" w:fill="auto"/>
            <w:vAlign w:val="center"/>
          </w:tcPr>
          <w:p w14:paraId="283D6D85" w14:textId="77777777" w:rsidR="008412F9" w:rsidRPr="00631388" w:rsidRDefault="008412F9" w:rsidP="00752C3C">
            <w:pPr>
              <w:spacing w:line="240" w:lineRule="auto"/>
              <w:rPr>
                <w:rFonts w:ascii="Century Gothic" w:hAnsi="Century Gothic" w:cs="Tahoma"/>
                <w:sz w:val="20"/>
                <w:szCs w:val="20"/>
              </w:rPr>
            </w:pPr>
            <w:r w:rsidRPr="00631388">
              <w:rPr>
                <w:rFonts w:ascii="Century Gothic" w:hAnsi="Century Gothic" w:cs="Tahoma"/>
                <w:sz w:val="20"/>
                <w:szCs w:val="20"/>
              </w:rPr>
              <w:t>Πιστοποιεί προχωρημένες δεξιότητες σε οποιεσδήποτε από τις ενότητες:</w:t>
            </w:r>
          </w:p>
          <w:p w14:paraId="579F565D" w14:textId="77777777" w:rsidR="008412F9" w:rsidRPr="00631388" w:rsidRDefault="008412F9" w:rsidP="008412F9">
            <w:pPr>
              <w:numPr>
                <w:ilvl w:val="0"/>
                <w:numId w:val="14"/>
              </w:numPr>
              <w:spacing w:before="120" w:line="240" w:lineRule="auto"/>
              <w:rPr>
                <w:rFonts w:ascii="Century Gothic" w:hAnsi="Century Gothic" w:cs="Tahoma"/>
                <w:sz w:val="20"/>
                <w:szCs w:val="20"/>
              </w:rPr>
            </w:pPr>
            <w:r w:rsidRPr="00631388">
              <w:rPr>
                <w:rFonts w:ascii="Century Gothic" w:hAnsi="Century Gothic" w:cs="Tahoma"/>
                <w:sz w:val="20"/>
                <w:szCs w:val="20"/>
              </w:rPr>
              <w:t>Επεξεργασία κειμένου</w:t>
            </w:r>
          </w:p>
          <w:p w14:paraId="16C11FD4" w14:textId="77777777" w:rsidR="008412F9" w:rsidRPr="00631388" w:rsidRDefault="008412F9" w:rsidP="008412F9">
            <w:pPr>
              <w:numPr>
                <w:ilvl w:val="0"/>
                <w:numId w:val="14"/>
              </w:numPr>
              <w:spacing w:before="120" w:line="240" w:lineRule="auto"/>
              <w:rPr>
                <w:rFonts w:ascii="Century Gothic" w:hAnsi="Century Gothic" w:cs="Tahoma"/>
                <w:sz w:val="20"/>
                <w:szCs w:val="20"/>
              </w:rPr>
            </w:pPr>
            <w:r w:rsidRPr="00631388">
              <w:rPr>
                <w:rFonts w:ascii="Century Gothic" w:hAnsi="Century Gothic" w:cs="Tahoma"/>
                <w:sz w:val="20"/>
                <w:szCs w:val="20"/>
              </w:rPr>
              <w:t>Υπολογιστικά φύλλα</w:t>
            </w:r>
          </w:p>
          <w:p w14:paraId="09EECD07" w14:textId="77777777" w:rsidR="008412F9" w:rsidRPr="00631388" w:rsidRDefault="008412F9" w:rsidP="008412F9">
            <w:pPr>
              <w:numPr>
                <w:ilvl w:val="0"/>
                <w:numId w:val="14"/>
              </w:numPr>
              <w:spacing w:before="120" w:line="240" w:lineRule="auto"/>
              <w:rPr>
                <w:rFonts w:ascii="Century Gothic" w:hAnsi="Century Gothic" w:cs="Tahoma"/>
                <w:sz w:val="20"/>
                <w:szCs w:val="20"/>
              </w:rPr>
            </w:pPr>
            <w:r w:rsidRPr="00631388">
              <w:rPr>
                <w:rFonts w:ascii="Century Gothic" w:hAnsi="Century Gothic" w:cs="Tahoma"/>
                <w:sz w:val="20"/>
                <w:szCs w:val="20"/>
              </w:rPr>
              <w:t>Βάσεις δεδομένων</w:t>
            </w:r>
          </w:p>
          <w:p w14:paraId="293C442F" w14:textId="77777777" w:rsidR="008412F9" w:rsidRPr="00631388" w:rsidRDefault="008412F9" w:rsidP="008412F9">
            <w:pPr>
              <w:numPr>
                <w:ilvl w:val="0"/>
                <w:numId w:val="14"/>
              </w:numPr>
              <w:spacing w:before="120" w:line="240" w:lineRule="auto"/>
              <w:rPr>
                <w:rFonts w:ascii="Century Gothic" w:hAnsi="Century Gothic" w:cs="Tahoma"/>
                <w:sz w:val="20"/>
                <w:szCs w:val="20"/>
                <w:lang w:val="en-GB"/>
              </w:rPr>
            </w:pPr>
            <w:r w:rsidRPr="00631388">
              <w:rPr>
                <w:rFonts w:ascii="Century Gothic" w:hAnsi="Century Gothic" w:cs="Tahoma"/>
                <w:sz w:val="20"/>
                <w:szCs w:val="20"/>
              </w:rPr>
              <w:t>Παρουσιάσεις</w:t>
            </w:r>
          </w:p>
        </w:tc>
      </w:tr>
      <w:tr w:rsidR="008412F9" w:rsidRPr="00631388" w14:paraId="2DB24B29" w14:textId="77777777">
        <w:trPr>
          <w:trHeight w:val="255"/>
        </w:trPr>
        <w:tc>
          <w:tcPr>
            <w:tcW w:w="210" w:type="pct"/>
            <w:shd w:val="clear" w:color="auto" w:fill="auto"/>
            <w:vAlign w:val="center"/>
          </w:tcPr>
          <w:p w14:paraId="7EECA481" w14:textId="77777777" w:rsidR="008412F9" w:rsidRPr="00631388" w:rsidRDefault="008412F9" w:rsidP="00752C3C">
            <w:pPr>
              <w:spacing w:line="240" w:lineRule="auto"/>
              <w:rPr>
                <w:rFonts w:ascii="Century Gothic" w:hAnsi="Century Gothic" w:cs="Tahoma"/>
                <w:sz w:val="20"/>
                <w:szCs w:val="20"/>
              </w:rPr>
            </w:pPr>
            <w:r w:rsidRPr="00631388">
              <w:rPr>
                <w:rFonts w:ascii="Century Gothic" w:hAnsi="Century Gothic" w:cs="Tahoma"/>
                <w:sz w:val="20"/>
                <w:szCs w:val="20"/>
              </w:rPr>
              <w:t>5</w:t>
            </w:r>
          </w:p>
        </w:tc>
        <w:tc>
          <w:tcPr>
            <w:tcW w:w="815" w:type="pct"/>
            <w:shd w:val="clear" w:color="auto" w:fill="auto"/>
            <w:vAlign w:val="center"/>
          </w:tcPr>
          <w:p w14:paraId="576FEEE9" w14:textId="77777777" w:rsidR="008412F9" w:rsidRPr="00631388" w:rsidRDefault="008412F9" w:rsidP="00752C3C">
            <w:pPr>
              <w:spacing w:line="240" w:lineRule="auto"/>
              <w:rPr>
                <w:rFonts w:ascii="Century Gothic" w:hAnsi="Century Gothic" w:cs="Tahoma"/>
                <w:sz w:val="20"/>
                <w:szCs w:val="20"/>
              </w:rPr>
            </w:pPr>
            <w:proofErr w:type="spellStart"/>
            <w:r w:rsidRPr="00631388">
              <w:rPr>
                <w:rFonts w:ascii="Century Gothic" w:hAnsi="Century Gothic" w:cs="Tahoma"/>
                <w:sz w:val="20"/>
                <w:szCs w:val="20"/>
              </w:rPr>
              <w:t>Basic</w:t>
            </w:r>
            <w:proofErr w:type="spellEnd"/>
            <w:r w:rsidRPr="00631388">
              <w:rPr>
                <w:rFonts w:ascii="Century Gothic" w:hAnsi="Century Gothic" w:cs="Tahoma"/>
                <w:sz w:val="20"/>
                <w:szCs w:val="20"/>
              </w:rPr>
              <w:t xml:space="preserve"> I.T</w:t>
            </w:r>
          </w:p>
        </w:tc>
        <w:tc>
          <w:tcPr>
            <w:tcW w:w="612" w:type="pct"/>
            <w:shd w:val="clear" w:color="auto" w:fill="auto"/>
            <w:vAlign w:val="center"/>
          </w:tcPr>
          <w:p w14:paraId="7C2D38D5" w14:textId="77777777" w:rsidR="008412F9" w:rsidRPr="00631388" w:rsidRDefault="008412F9" w:rsidP="00752C3C">
            <w:pPr>
              <w:spacing w:line="240" w:lineRule="auto"/>
              <w:rPr>
                <w:rFonts w:ascii="Century Gothic" w:hAnsi="Century Gothic" w:cs="Tahoma"/>
                <w:sz w:val="20"/>
                <w:szCs w:val="20"/>
                <w:lang w:val="en-US"/>
              </w:rPr>
            </w:pPr>
            <w:r w:rsidRPr="00631388">
              <w:rPr>
                <w:rFonts w:ascii="Century Gothic" w:hAnsi="Century Gothic" w:cs="Tahoma"/>
                <w:sz w:val="20"/>
                <w:szCs w:val="20"/>
                <w:lang w:val="en-US"/>
              </w:rPr>
              <w:t>Master</w:t>
            </w:r>
          </w:p>
        </w:tc>
        <w:tc>
          <w:tcPr>
            <w:tcW w:w="3364" w:type="pct"/>
            <w:shd w:val="clear" w:color="auto" w:fill="auto"/>
            <w:vAlign w:val="center"/>
          </w:tcPr>
          <w:p w14:paraId="6DEA3B90" w14:textId="77777777" w:rsidR="008412F9" w:rsidRPr="00631388" w:rsidRDefault="008412F9" w:rsidP="00752C3C">
            <w:pPr>
              <w:spacing w:line="240" w:lineRule="auto"/>
              <w:rPr>
                <w:rFonts w:ascii="Century Gothic" w:hAnsi="Century Gothic" w:cs="Tahoma"/>
                <w:sz w:val="20"/>
                <w:szCs w:val="20"/>
              </w:rPr>
            </w:pPr>
            <w:r w:rsidRPr="00631388">
              <w:rPr>
                <w:rFonts w:ascii="Century Gothic" w:hAnsi="Century Gothic" w:cs="Tahoma"/>
                <w:sz w:val="20"/>
                <w:szCs w:val="20"/>
              </w:rPr>
              <w:t>Πιστοποιεί προχωρημένες δεξιότητες σε όλες τις ενότητες:</w:t>
            </w:r>
          </w:p>
          <w:p w14:paraId="4DFBEAA3" w14:textId="77777777" w:rsidR="008412F9" w:rsidRPr="00631388" w:rsidRDefault="008412F9" w:rsidP="008412F9">
            <w:pPr>
              <w:numPr>
                <w:ilvl w:val="0"/>
                <w:numId w:val="15"/>
              </w:numPr>
              <w:spacing w:before="120" w:line="240" w:lineRule="auto"/>
              <w:rPr>
                <w:rFonts w:ascii="Century Gothic" w:hAnsi="Century Gothic" w:cs="Tahoma"/>
                <w:sz w:val="20"/>
                <w:szCs w:val="20"/>
              </w:rPr>
            </w:pPr>
            <w:r w:rsidRPr="00631388">
              <w:rPr>
                <w:rFonts w:ascii="Century Gothic" w:hAnsi="Century Gothic" w:cs="Tahoma"/>
                <w:sz w:val="20"/>
                <w:szCs w:val="20"/>
              </w:rPr>
              <w:t>Επεξεργασία κειμένου</w:t>
            </w:r>
          </w:p>
          <w:p w14:paraId="54655BA3" w14:textId="77777777" w:rsidR="008412F9" w:rsidRPr="00631388" w:rsidRDefault="008412F9" w:rsidP="008412F9">
            <w:pPr>
              <w:numPr>
                <w:ilvl w:val="0"/>
                <w:numId w:val="15"/>
              </w:numPr>
              <w:spacing w:before="120" w:line="240" w:lineRule="auto"/>
              <w:rPr>
                <w:rFonts w:ascii="Century Gothic" w:hAnsi="Century Gothic" w:cs="Tahoma"/>
                <w:sz w:val="20"/>
                <w:szCs w:val="20"/>
              </w:rPr>
            </w:pPr>
            <w:r w:rsidRPr="00631388">
              <w:rPr>
                <w:rFonts w:ascii="Century Gothic" w:hAnsi="Century Gothic" w:cs="Tahoma"/>
                <w:sz w:val="20"/>
                <w:szCs w:val="20"/>
              </w:rPr>
              <w:t>Υπολογιστικά φύλλα</w:t>
            </w:r>
          </w:p>
          <w:p w14:paraId="4F794FAF" w14:textId="77777777" w:rsidR="008412F9" w:rsidRPr="00631388" w:rsidRDefault="008412F9" w:rsidP="008412F9">
            <w:pPr>
              <w:numPr>
                <w:ilvl w:val="0"/>
                <w:numId w:val="15"/>
              </w:numPr>
              <w:spacing w:before="120" w:line="240" w:lineRule="auto"/>
              <w:rPr>
                <w:rFonts w:ascii="Century Gothic" w:hAnsi="Century Gothic" w:cs="Tahoma"/>
                <w:sz w:val="20"/>
                <w:szCs w:val="20"/>
              </w:rPr>
            </w:pPr>
            <w:r w:rsidRPr="00631388">
              <w:rPr>
                <w:rFonts w:ascii="Century Gothic" w:hAnsi="Century Gothic" w:cs="Tahoma"/>
                <w:sz w:val="20"/>
                <w:szCs w:val="20"/>
              </w:rPr>
              <w:t>Βάσεις δεδομένων</w:t>
            </w:r>
          </w:p>
          <w:p w14:paraId="7BF2D3BF" w14:textId="77777777" w:rsidR="008412F9" w:rsidRPr="00631388" w:rsidRDefault="008412F9" w:rsidP="008412F9">
            <w:pPr>
              <w:numPr>
                <w:ilvl w:val="0"/>
                <w:numId w:val="15"/>
              </w:numPr>
              <w:spacing w:before="120" w:line="240" w:lineRule="auto"/>
              <w:rPr>
                <w:rFonts w:ascii="Century Gothic" w:hAnsi="Century Gothic" w:cs="Tahoma"/>
                <w:sz w:val="20"/>
                <w:szCs w:val="20"/>
              </w:rPr>
            </w:pPr>
            <w:r w:rsidRPr="00631388">
              <w:rPr>
                <w:rFonts w:ascii="Century Gothic" w:hAnsi="Century Gothic" w:cs="Tahoma"/>
                <w:sz w:val="20"/>
                <w:szCs w:val="20"/>
              </w:rPr>
              <w:t>Παρουσιάσεις</w:t>
            </w:r>
          </w:p>
        </w:tc>
      </w:tr>
    </w:tbl>
    <w:p w14:paraId="2BFA38A4" w14:textId="77777777" w:rsidR="002A5BD0" w:rsidRPr="00631388" w:rsidRDefault="008412F9" w:rsidP="002A5BD0">
      <w:pPr>
        <w:rPr>
          <w:rFonts w:ascii="Century Gothic" w:hAnsi="Century Gothic" w:cs="Tahoma"/>
          <w:sz w:val="20"/>
          <w:szCs w:val="20"/>
        </w:rPr>
      </w:pPr>
      <w:r w:rsidRPr="00631388">
        <w:rPr>
          <w:rFonts w:ascii="Century Gothic" w:hAnsi="Century Gothic" w:cs="Tahoma"/>
          <w:sz w:val="20"/>
          <w:szCs w:val="20"/>
        </w:rPr>
        <w:t xml:space="preserve">Το Πιστοποιητικό παραδίδεται στον εξεταζόμενο από τον Υπεύθυνο Εξετάσεων ή σε περίπτωση αντικειμενικής δυσκολίας από τον Φορέα. </w:t>
      </w:r>
      <w:bookmarkStart w:id="14" w:name="_Toc165883748"/>
      <w:r w:rsidR="002A5BD0" w:rsidRPr="00631388">
        <w:rPr>
          <w:rFonts w:ascii="Century Gothic" w:hAnsi="Century Gothic" w:cs="Tahoma"/>
          <w:sz w:val="20"/>
          <w:szCs w:val="20"/>
        </w:rPr>
        <w:t xml:space="preserve">Η περίοδος ισχύος κάθε Πιστοποιητικού καθορίζεται από τον Ε.Ο.Π.Π.Ε.Π. και σήμερα είναι αορίστου διάρκειας, </w:t>
      </w:r>
      <w:r w:rsidR="002A5BD0" w:rsidRPr="00631388">
        <w:rPr>
          <w:rFonts w:ascii="Century Gothic" w:hAnsi="Century Gothic" w:cs="Tahoma"/>
          <w:sz w:val="20"/>
          <w:szCs w:val="20"/>
        </w:rPr>
        <w:lastRenderedPageBreak/>
        <w:t>σύμφωνα με την εγκύκλιο με Αριθ. Πρωτ. ΔΟΑ/Φ.13/678/οικ.22648/17-09.2104 του Υπουργείου Διοικητικής Μεταρρύθμισης και Ηλεκτρονικής Διακυβέρνησης.</w:t>
      </w:r>
    </w:p>
    <w:p w14:paraId="395BAFC3" w14:textId="62CDEC5C" w:rsidR="008412F9" w:rsidRPr="00631388" w:rsidRDefault="008412F9" w:rsidP="002A5BD0">
      <w:pPr>
        <w:rPr>
          <w:rFonts w:ascii="Century Gothic" w:hAnsi="Century Gothic" w:cs="Tahoma"/>
          <w:sz w:val="20"/>
          <w:szCs w:val="20"/>
        </w:rPr>
      </w:pPr>
      <w:r w:rsidRPr="00631388">
        <w:rPr>
          <w:rFonts w:ascii="Century Gothic" w:hAnsi="Century Gothic" w:cs="Tahoma"/>
          <w:sz w:val="20"/>
          <w:szCs w:val="20"/>
        </w:rPr>
        <w:t xml:space="preserve">Η </w:t>
      </w:r>
      <w:r w:rsidR="00631388">
        <w:rPr>
          <w:rFonts w:ascii="Century Gothic" w:hAnsi="Century Gothic" w:cs="Tahoma"/>
          <w:sz w:val="20"/>
          <w:szCs w:val="20"/>
        </w:rPr>
        <w:t>I-SKILLS A.E.</w:t>
      </w:r>
      <w:r w:rsidRPr="00631388">
        <w:rPr>
          <w:rFonts w:ascii="Century Gothic" w:hAnsi="Century Gothic" w:cs="Tahoma"/>
          <w:sz w:val="20"/>
          <w:szCs w:val="20"/>
        </w:rPr>
        <w:t xml:space="preserve"> έχει το δικαίωμα να ανακαλέσει το Πιστοποιητικό αν διαπιστώσει ότι ο πιστοποιημένος χρήστης αυτού:</w:t>
      </w:r>
    </w:p>
    <w:p w14:paraId="0D72B0EC" w14:textId="77777777" w:rsidR="008412F9" w:rsidRPr="00631388" w:rsidRDefault="008412F9" w:rsidP="008412F9">
      <w:pPr>
        <w:numPr>
          <w:ilvl w:val="0"/>
          <w:numId w:val="16"/>
        </w:numPr>
        <w:autoSpaceDE w:val="0"/>
        <w:autoSpaceDN w:val="0"/>
        <w:adjustRightInd w:val="0"/>
        <w:spacing w:before="120"/>
        <w:rPr>
          <w:rFonts w:ascii="Century Gothic" w:hAnsi="Century Gothic" w:cs="Tahoma"/>
          <w:sz w:val="20"/>
          <w:szCs w:val="20"/>
        </w:rPr>
      </w:pPr>
      <w:r w:rsidRPr="00631388">
        <w:rPr>
          <w:rFonts w:ascii="Century Gothic" w:hAnsi="Century Gothic" w:cs="Tahoma"/>
          <w:sz w:val="20"/>
          <w:szCs w:val="20"/>
        </w:rPr>
        <w:t>Δεν συμμορφώνεται με τον κανονισμό πιστοποίησης έτσι όπως εγγράφως του έχει κοινοποιηθεί.</w:t>
      </w:r>
    </w:p>
    <w:p w14:paraId="03FA027D" w14:textId="77777777" w:rsidR="008412F9" w:rsidRPr="00631388" w:rsidRDefault="008412F9" w:rsidP="008412F9">
      <w:pPr>
        <w:numPr>
          <w:ilvl w:val="0"/>
          <w:numId w:val="16"/>
        </w:numPr>
        <w:autoSpaceDE w:val="0"/>
        <w:autoSpaceDN w:val="0"/>
        <w:adjustRightInd w:val="0"/>
        <w:spacing w:before="120"/>
        <w:rPr>
          <w:rFonts w:ascii="Century Gothic" w:hAnsi="Century Gothic" w:cs="Tahoma"/>
          <w:sz w:val="20"/>
          <w:szCs w:val="20"/>
        </w:rPr>
      </w:pPr>
      <w:r w:rsidRPr="00631388">
        <w:rPr>
          <w:rFonts w:ascii="Century Gothic" w:hAnsi="Century Gothic" w:cs="Tahoma"/>
          <w:sz w:val="20"/>
          <w:szCs w:val="20"/>
        </w:rPr>
        <w:t>Χρησιμοποιεί το Πιστοποιητικό κατά τρόπο αντικανονικό και θίγει την υπόληψη του Φορέα.</w:t>
      </w:r>
    </w:p>
    <w:p w14:paraId="293E2418" w14:textId="77777777" w:rsidR="008412F9" w:rsidRPr="00631388" w:rsidRDefault="008412F9" w:rsidP="008412F9">
      <w:pPr>
        <w:numPr>
          <w:ilvl w:val="0"/>
          <w:numId w:val="16"/>
        </w:numPr>
        <w:autoSpaceDE w:val="0"/>
        <w:autoSpaceDN w:val="0"/>
        <w:adjustRightInd w:val="0"/>
        <w:spacing w:before="120"/>
        <w:rPr>
          <w:rFonts w:ascii="Century Gothic" w:hAnsi="Century Gothic" w:cs="Tahoma"/>
          <w:sz w:val="20"/>
          <w:szCs w:val="20"/>
        </w:rPr>
      </w:pPr>
      <w:r w:rsidRPr="00631388">
        <w:rPr>
          <w:rFonts w:ascii="Century Gothic" w:hAnsi="Century Gothic" w:cs="Tahoma"/>
          <w:sz w:val="20"/>
          <w:szCs w:val="20"/>
        </w:rPr>
        <w:t>Αναφέρει το πιστοποιητικό σε πεδίο διαφορετικό από αυτό που έχει πιστοποιηθεί.</w:t>
      </w:r>
    </w:p>
    <w:p w14:paraId="4FFB666A" w14:textId="77777777" w:rsidR="008412F9" w:rsidRPr="00631388" w:rsidRDefault="008412F9" w:rsidP="008412F9">
      <w:pPr>
        <w:autoSpaceDE w:val="0"/>
        <w:autoSpaceDN w:val="0"/>
        <w:adjustRightInd w:val="0"/>
        <w:rPr>
          <w:rFonts w:ascii="Century Gothic" w:hAnsi="Century Gothic" w:cs="Tahoma"/>
          <w:sz w:val="20"/>
          <w:szCs w:val="20"/>
        </w:rPr>
      </w:pPr>
      <w:r w:rsidRPr="00631388">
        <w:rPr>
          <w:rFonts w:ascii="Century Gothic" w:hAnsi="Century Gothic" w:cs="Tahoma"/>
          <w:sz w:val="20"/>
          <w:szCs w:val="20"/>
        </w:rPr>
        <w:t>Οποιαδήποτε καταγγελία που αφορά τα ανωτέρω μπορεί να οδηγήσει στην προσωρινή ή τη μόνιμη ανάκληση του Πιστοποιητικού. Σε αυτή την περίπτωση το πιστοποιημένο άτομο οφείλει να επιστρέψει στον Φορέα τα Πιστοποιητικά που του έχουν χορηγηθεί. Όλα τα παραπάνω περιλαμβάνονται σε έγγραφη συμφωνία που υπογράφει ο υποψήφιος όταν υποβάλλει την αίτηση πιστοποίησης.</w:t>
      </w:r>
    </w:p>
    <w:p w14:paraId="7A94C519" w14:textId="77777777" w:rsidR="00773FA6" w:rsidRPr="00631388" w:rsidRDefault="00773FA6" w:rsidP="00773FA6">
      <w:pPr>
        <w:pStyle w:val="2"/>
        <w:rPr>
          <w:rFonts w:ascii="Century Gothic" w:hAnsi="Century Gothic" w:cs="Tahoma"/>
          <w:sz w:val="20"/>
          <w:szCs w:val="20"/>
        </w:rPr>
      </w:pPr>
      <w:bookmarkStart w:id="15" w:name="_Ref179627004"/>
      <w:bookmarkStart w:id="16" w:name="_Toc183577806"/>
      <w:r w:rsidRPr="00631388">
        <w:rPr>
          <w:rFonts w:ascii="Century Gothic" w:hAnsi="Century Gothic" w:cs="Tahoma"/>
          <w:sz w:val="20"/>
          <w:szCs w:val="20"/>
        </w:rPr>
        <w:t>Επανέκδοση του Πιστοποιητικού</w:t>
      </w:r>
      <w:bookmarkEnd w:id="14"/>
      <w:bookmarkEnd w:id="15"/>
      <w:bookmarkEnd w:id="16"/>
    </w:p>
    <w:p w14:paraId="385A530F" w14:textId="065ABFB6" w:rsidR="002A5BD0" w:rsidRPr="00631388" w:rsidRDefault="002A5BD0" w:rsidP="002A5BD0">
      <w:pPr>
        <w:rPr>
          <w:rFonts w:ascii="Century Gothic" w:hAnsi="Century Gothic" w:cs="Tahoma"/>
          <w:sz w:val="20"/>
          <w:szCs w:val="20"/>
        </w:rPr>
      </w:pPr>
      <w:bookmarkStart w:id="17" w:name="_Toc165883749"/>
      <w:bookmarkStart w:id="18" w:name="_Toc183577807"/>
      <w:r w:rsidRPr="00631388">
        <w:rPr>
          <w:rFonts w:ascii="Century Gothic" w:hAnsi="Century Gothic" w:cs="Tahoma"/>
          <w:sz w:val="20"/>
          <w:szCs w:val="20"/>
        </w:rPr>
        <w:t>Η περίοδος ισχύος κάθε Πιστοποιητικού καθορίζεται από τον Ε.Ο.Π.Π.Ε.Π. και σήμερα είναι αορίστου διάρκειας, σύμφωνα με την εγκύκλιο με Αριθ. Πρωτ. ΔΟΑ/Φ.13/678/οικ.22648/17-09.2104 του Υπουργείου Διοικητικής Μεταρρύθμισης και Ηλεκτρονικής Διακυβέρνησης.</w:t>
      </w:r>
    </w:p>
    <w:p w14:paraId="7C312D67" w14:textId="77777777" w:rsidR="00773FA6" w:rsidRPr="00631388" w:rsidRDefault="00773FA6" w:rsidP="00773FA6">
      <w:pPr>
        <w:pStyle w:val="2"/>
        <w:rPr>
          <w:rFonts w:ascii="Century Gothic" w:hAnsi="Century Gothic" w:cs="Tahoma"/>
          <w:sz w:val="20"/>
          <w:szCs w:val="20"/>
        </w:rPr>
      </w:pPr>
      <w:r w:rsidRPr="00631388">
        <w:rPr>
          <w:rFonts w:ascii="Century Gothic" w:hAnsi="Century Gothic" w:cs="Tahoma"/>
          <w:sz w:val="20"/>
          <w:szCs w:val="20"/>
        </w:rPr>
        <w:t>Επαναπιστοποίηση.</w:t>
      </w:r>
      <w:bookmarkEnd w:id="17"/>
      <w:bookmarkEnd w:id="18"/>
    </w:p>
    <w:p w14:paraId="05A7C926" w14:textId="07EBB32D" w:rsidR="00773FA6" w:rsidRPr="00631388" w:rsidRDefault="00773FA6" w:rsidP="00C01881">
      <w:pPr>
        <w:rPr>
          <w:rFonts w:ascii="Century Gothic" w:hAnsi="Century Gothic" w:cs="Tahoma"/>
          <w:sz w:val="20"/>
          <w:szCs w:val="20"/>
        </w:rPr>
      </w:pPr>
      <w:r w:rsidRPr="00631388">
        <w:rPr>
          <w:rFonts w:ascii="Century Gothic" w:hAnsi="Century Gothic" w:cs="Tahoma"/>
          <w:sz w:val="20"/>
          <w:szCs w:val="20"/>
        </w:rPr>
        <w:t>Οι Πιστοποιημένοι Χρήστες που τηρούν τα περιλαμβανόμενα στην παράγραφο 7 ανωτέρω, και δεν έχει αλλάξει το Πρόγραμμα Σπουδών (</w:t>
      </w:r>
      <w:r w:rsidRPr="00631388">
        <w:rPr>
          <w:rFonts w:ascii="Century Gothic" w:hAnsi="Century Gothic" w:cs="Tahoma"/>
          <w:sz w:val="20"/>
          <w:szCs w:val="20"/>
          <w:lang w:val="en-US"/>
        </w:rPr>
        <w:t>Syllabus</w:t>
      </w:r>
      <w:r w:rsidRPr="00631388">
        <w:rPr>
          <w:rFonts w:ascii="Century Gothic" w:hAnsi="Century Gothic" w:cs="Tahoma"/>
          <w:sz w:val="20"/>
          <w:szCs w:val="20"/>
        </w:rPr>
        <w:t xml:space="preserve">), επαναπιστοποιούνται αυτόματα και παραμένουν στο Μητρώο Πιστοποιημένων Χρηστών του </w:t>
      </w:r>
      <w:r w:rsidR="00631388">
        <w:rPr>
          <w:rFonts w:ascii="Century Gothic" w:hAnsi="Century Gothic" w:cs="Tahoma"/>
          <w:sz w:val="20"/>
          <w:szCs w:val="20"/>
        </w:rPr>
        <w:t>I-SKILLS A.E.</w:t>
      </w:r>
      <w:r w:rsidRPr="00631388">
        <w:rPr>
          <w:rFonts w:ascii="Century Gothic" w:hAnsi="Century Gothic" w:cs="Tahoma"/>
          <w:sz w:val="20"/>
          <w:szCs w:val="20"/>
        </w:rPr>
        <w:t xml:space="preserve"> για το συγκεκριμένο Πιστοποιητικό . Σε περίπτωση αλλαγής του Προγράμματος Σπουδών, οι Πιστοποιημένοι χρήστες που θέλουν να παραμείνουν Πιστοποιημένοι με βάση το νέο Πρόγραμμα Σπουδών, μετά παρέλευση 3 μηνών το αργότερο από την λήξη του Πιστοποιητικού τους, συμμετέχουν σε εξετάσεις που αφορούν θεματικές ενότητες που έχουν τροποποιηθεί ή προστεθεί.. Γενικότερα η επαναπιστοποίηση απαιτείται εάν δεν έχουν τηρηθεί οι προβλεπόμενοι κανόνες ή όταν ο ίδιος ο πιστοποιημένος χρήστης το επιθυμεί.</w:t>
      </w:r>
    </w:p>
    <w:p w14:paraId="10DC6CAE" w14:textId="77777777" w:rsidR="00773FA6" w:rsidRPr="00631388" w:rsidRDefault="00773FA6" w:rsidP="00773FA6">
      <w:pPr>
        <w:pStyle w:val="2"/>
        <w:rPr>
          <w:rFonts w:ascii="Century Gothic" w:hAnsi="Century Gothic" w:cs="Tahoma"/>
          <w:sz w:val="20"/>
          <w:szCs w:val="20"/>
        </w:rPr>
      </w:pPr>
      <w:bookmarkStart w:id="19" w:name="_Toc165883750"/>
      <w:bookmarkStart w:id="20" w:name="_Toc183577808"/>
      <w:r w:rsidRPr="00631388">
        <w:rPr>
          <w:rFonts w:ascii="Century Gothic" w:hAnsi="Century Gothic" w:cs="Tahoma"/>
          <w:sz w:val="20"/>
          <w:szCs w:val="20"/>
        </w:rPr>
        <w:t>Μητρώο Πιστοποιημένων Χρηστών</w:t>
      </w:r>
      <w:bookmarkEnd w:id="19"/>
      <w:bookmarkEnd w:id="20"/>
    </w:p>
    <w:p w14:paraId="734219B0" w14:textId="19DA839D" w:rsidR="00773FA6" w:rsidRPr="00631388" w:rsidRDefault="00773FA6" w:rsidP="00C01881">
      <w:pPr>
        <w:rPr>
          <w:rFonts w:ascii="Century Gothic" w:hAnsi="Century Gothic" w:cs="Tahoma"/>
          <w:sz w:val="20"/>
          <w:szCs w:val="20"/>
        </w:rPr>
      </w:pPr>
      <w:r w:rsidRPr="00631388">
        <w:rPr>
          <w:rFonts w:ascii="Century Gothic" w:hAnsi="Century Gothic" w:cs="Tahoma"/>
          <w:sz w:val="20"/>
          <w:szCs w:val="20"/>
        </w:rPr>
        <w:t xml:space="preserve">Ο Φορέας τηρεί Μητρώο Πιστοποιημένων χρηστών που θα παρέχει τις παρακάτω πληροφορίες για τους κατόχους Πιστοποιητικών του </w:t>
      </w:r>
      <w:r w:rsidR="00631388">
        <w:rPr>
          <w:rFonts w:ascii="Century Gothic" w:hAnsi="Century Gothic" w:cs="Tahoma"/>
          <w:sz w:val="20"/>
          <w:szCs w:val="20"/>
        </w:rPr>
        <w:t>I-SKILLS A.E.</w:t>
      </w:r>
      <w:r w:rsidRPr="00631388">
        <w:rPr>
          <w:rFonts w:ascii="Century Gothic" w:hAnsi="Century Gothic" w:cs="Tahoma"/>
          <w:sz w:val="20"/>
          <w:szCs w:val="20"/>
        </w:rPr>
        <w:t xml:space="preserve"> :</w:t>
      </w:r>
    </w:p>
    <w:p w14:paraId="49E063E8" w14:textId="77777777"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 Αριθμό πιστοποιητικού</w:t>
      </w:r>
    </w:p>
    <w:p w14:paraId="40659592" w14:textId="77777777"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 Ονοματεπώνυμο πιστοποιημένου</w:t>
      </w:r>
    </w:p>
    <w:p w14:paraId="1427D729" w14:textId="77777777"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 Το Πρόγραμμα Σπουδών (</w:t>
      </w:r>
      <w:r w:rsidRPr="00631388">
        <w:rPr>
          <w:rFonts w:ascii="Century Gothic" w:hAnsi="Century Gothic" w:cs="Tahoma"/>
          <w:sz w:val="20"/>
          <w:szCs w:val="20"/>
          <w:lang w:val="en-US"/>
        </w:rPr>
        <w:t>Syllabus</w:t>
      </w:r>
      <w:r w:rsidRPr="00631388">
        <w:rPr>
          <w:rFonts w:ascii="Century Gothic" w:hAnsi="Century Gothic" w:cs="Tahoma"/>
          <w:sz w:val="20"/>
          <w:szCs w:val="20"/>
        </w:rPr>
        <w:t>) και τις Ενότητες που περιλαμβάνει αναλυτικά.</w:t>
      </w:r>
    </w:p>
    <w:p w14:paraId="5776008E" w14:textId="77777777"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 Είδος, τύπος και έκδοση Λογισμικού στο οποίο έχει γίνει η πιστοποίηση</w:t>
      </w:r>
    </w:p>
    <w:p w14:paraId="65003E6C" w14:textId="77777777"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lastRenderedPageBreak/>
        <w:t>• Ημερομηνία έκδοσης πιστοποιητικού</w:t>
      </w:r>
    </w:p>
    <w:p w14:paraId="55679238" w14:textId="77777777"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 Ημερομηνία επιτήρησης πιστοποιητικού</w:t>
      </w:r>
    </w:p>
    <w:p w14:paraId="01615826" w14:textId="77777777"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 Ημερομηνία επαναπιστοποίησης</w:t>
      </w:r>
    </w:p>
    <w:p w14:paraId="0E7F4934" w14:textId="77777777"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 xml:space="preserve">• Το όνομα του Φορέα και του </w:t>
      </w:r>
      <w:r w:rsidR="000C5A02" w:rsidRPr="00631388">
        <w:rPr>
          <w:rFonts w:ascii="Century Gothic" w:hAnsi="Century Gothic" w:cs="Tahoma"/>
          <w:sz w:val="20"/>
          <w:szCs w:val="20"/>
        </w:rPr>
        <w:t>Ε.Ο.Π.Π.Ε.Π.</w:t>
      </w:r>
    </w:p>
    <w:p w14:paraId="4428077D" w14:textId="77777777"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Στο Μητρώο Πιστοποιημένων χρηστών υπάρχει δυνατότητα πρόσβασης οποιουδήποτε ενδιαφερόμενου που είναι εξουσιοδοτημένος.</w:t>
      </w:r>
    </w:p>
    <w:p w14:paraId="4EB42335" w14:textId="77777777" w:rsidR="00773FA6" w:rsidRPr="00631388" w:rsidRDefault="00773FA6" w:rsidP="00773FA6">
      <w:pPr>
        <w:pStyle w:val="2"/>
        <w:rPr>
          <w:rFonts w:ascii="Century Gothic" w:hAnsi="Century Gothic" w:cs="Tahoma"/>
          <w:sz w:val="20"/>
          <w:szCs w:val="20"/>
        </w:rPr>
      </w:pPr>
      <w:bookmarkStart w:id="21" w:name="_Toc165883751"/>
      <w:bookmarkStart w:id="22" w:name="_Toc183577809"/>
      <w:r w:rsidRPr="00631388">
        <w:rPr>
          <w:rFonts w:ascii="Century Gothic" w:hAnsi="Century Gothic" w:cs="Tahoma"/>
          <w:sz w:val="20"/>
          <w:szCs w:val="20"/>
        </w:rPr>
        <w:t>Μη κανονική χρήση του Πιστοποιητικού από τον Υποψήφιο</w:t>
      </w:r>
      <w:bookmarkEnd w:id="21"/>
      <w:bookmarkEnd w:id="22"/>
    </w:p>
    <w:p w14:paraId="6FB793D9" w14:textId="77777777" w:rsidR="00773FA6" w:rsidRPr="00631388" w:rsidRDefault="00773FA6" w:rsidP="00773FA6">
      <w:pPr>
        <w:ind w:firstLine="720"/>
        <w:rPr>
          <w:rFonts w:ascii="Century Gothic" w:hAnsi="Century Gothic" w:cs="Tahoma"/>
          <w:sz w:val="20"/>
          <w:szCs w:val="20"/>
        </w:rPr>
      </w:pPr>
      <w:r w:rsidRPr="00631388">
        <w:rPr>
          <w:rFonts w:ascii="Century Gothic" w:hAnsi="Century Gothic" w:cs="Tahoma"/>
          <w:sz w:val="20"/>
          <w:szCs w:val="20"/>
        </w:rPr>
        <w:t>Κάθε Πιστοποιημένος Χρήστης έχει ένα μοναδικό αριθμό, ο οποίος δηλώνει την Πιστοποίηση των γνώσεων του ως προς συγκεκριμένο γνωστικό αντικείμενο / εξειδίκευση. Ο μοναδικός αυτός αριθμός είναι σημείο αναφοράς για την εξακρίβωση της πιστοποίησης. Οι παρακάτω λόγοι είναι ικανοί να προκαλέσουν την ανάκληση του Πιστοποιητικού.</w:t>
      </w:r>
    </w:p>
    <w:p w14:paraId="70AFE5BD" w14:textId="77777777" w:rsidR="00773FA6" w:rsidRPr="00631388" w:rsidRDefault="00773FA6" w:rsidP="00773FA6">
      <w:pPr>
        <w:numPr>
          <w:ilvl w:val="0"/>
          <w:numId w:val="7"/>
        </w:numPr>
        <w:rPr>
          <w:rFonts w:ascii="Century Gothic" w:hAnsi="Century Gothic" w:cs="Tahoma"/>
          <w:sz w:val="20"/>
          <w:szCs w:val="20"/>
        </w:rPr>
      </w:pPr>
      <w:r w:rsidRPr="00631388">
        <w:rPr>
          <w:rFonts w:ascii="Century Gothic" w:hAnsi="Century Gothic" w:cs="Tahoma"/>
          <w:sz w:val="20"/>
          <w:szCs w:val="20"/>
        </w:rPr>
        <w:t xml:space="preserve">Η </w:t>
      </w:r>
      <w:proofErr w:type="spellStart"/>
      <w:r w:rsidRPr="00631388">
        <w:rPr>
          <w:rFonts w:ascii="Century Gothic" w:hAnsi="Century Gothic" w:cs="Tahoma"/>
          <w:sz w:val="20"/>
          <w:szCs w:val="20"/>
        </w:rPr>
        <w:t>μή</w:t>
      </w:r>
      <w:proofErr w:type="spellEnd"/>
      <w:r w:rsidRPr="00631388">
        <w:rPr>
          <w:rFonts w:ascii="Century Gothic" w:hAnsi="Century Gothic" w:cs="Tahoma"/>
          <w:sz w:val="20"/>
          <w:szCs w:val="20"/>
        </w:rPr>
        <w:t xml:space="preserve"> συμμόρφωση με τις ρυθμίσεις του συστήματος πιστοποίησης όπως αναφέρονται στις προηγούμενες παραγράφους.</w:t>
      </w:r>
    </w:p>
    <w:p w14:paraId="270D71E2" w14:textId="77777777" w:rsidR="00773FA6" w:rsidRPr="00631388" w:rsidRDefault="00773FA6" w:rsidP="00773FA6">
      <w:pPr>
        <w:numPr>
          <w:ilvl w:val="0"/>
          <w:numId w:val="7"/>
        </w:numPr>
        <w:rPr>
          <w:rFonts w:ascii="Century Gothic" w:hAnsi="Century Gothic" w:cs="Tahoma"/>
          <w:sz w:val="20"/>
          <w:szCs w:val="20"/>
        </w:rPr>
      </w:pPr>
      <w:r w:rsidRPr="00631388">
        <w:rPr>
          <w:rFonts w:ascii="Century Gothic" w:hAnsi="Century Gothic" w:cs="Tahoma"/>
          <w:sz w:val="20"/>
          <w:szCs w:val="20"/>
        </w:rPr>
        <w:t>Η χρήση του πιστοποιητικού για υποστήριξη κατοχής γνώσεων πέραν του γνωστικού αντικειμένου για το οποίο έχει εκδοθεί.</w:t>
      </w:r>
    </w:p>
    <w:p w14:paraId="49D6A612" w14:textId="77777777" w:rsidR="00773FA6" w:rsidRPr="00631388" w:rsidRDefault="00773FA6" w:rsidP="00773FA6">
      <w:pPr>
        <w:numPr>
          <w:ilvl w:val="0"/>
          <w:numId w:val="7"/>
        </w:numPr>
        <w:rPr>
          <w:rFonts w:ascii="Century Gothic" w:hAnsi="Century Gothic" w:cs="Tahoma"/>
          <w:sz w:val="20"/>
          <w:szCs w:val="20"/>
        </w:rPr>
      </w:pPr>
      <w:r w:rsidRPr="00631388">
        <w:rPr>
          <w:rFonts w:ascii="Century Gothic" w:hAnsi="Century Gothic" w:cs="Tahoma"/>
          <w:sz w:val="20"/>
          <w:szCs w:val="20"/>
        </w:rPr>
        <w:t>Η χρήση του Πιστοποιητικού κατά τρόπο που θίγει τον Φορέα.</w:t>
      </w:r>
    </w:p>
    <w:p w14:paraId="4AADD881" w14:textId="77777777" w:rsidR="00773FA6" w:rsidRPr="00631388" w:rsidRDefault="00773FA6" w:rsidP="00773FA6">
      <w:pPr>
        <w:numPr>
          <w:ilvl w:val="0"/>
          <w:numId w:val="7"/>
        </w:numPr>
        <w:rPr>
          <w:rFonts w:ascii="Century Gothic" w:hAnsi="Century Gothic" w:cs="Tahoma"/>
          <w:sz w:val="20"/>
          <w:szCs w:val="20"/>
        </w:rPr>
      </w:pPr>
      <w:r w:rsidRPr="00631388">
        <w:rPr>
          <w:rFonts w:ascii="Century Gothic" w:hAnsi="Century Gothic" w:cs="Tahoma"/>
          <w:sz w:val="20"/>
          <w:szCs w:val="20"/>
        </w:rPr>
        <w:t>Η χρήση του Πιστοποιητικού έτσι ώστε να δημιουργεί λανθασμένα συμπεράσματα.</w:t>
      </w:r>
    </w:p>
    <w:p w14:paraId="0A57B026" w14:textId="77777777" w:rsidR="00773FA6" w:rsidRPr="00631388" w:rsidRDefault="00773FA6" w:rsidP="00773FA6">
      <w:pPr>
        <w:rPr>
          <w:rFonts w:ascii="Century Gothic" w:hAnsi="Century Gothic" w:cs="Tahoma"/>
          <w:sz w:val="20"/>
          <w:szCs w:val="20"/>
        </w:rPr>
      </w:pPr>
      <w:r w:rsidRPr="00631388">
        <w:rPr>
          <w:rFonts w:ascii="Century Gothic" w:hAnsi="Century Gothic" w:cs="Tahoma"/>
          <w:sz w:val="20"/>
          <w:szCs w:val="20"/>
        </w:rPr>
        <w:t>Αν διαπιστωθεί παραβίαση των παραπάνω κανόνων ή γίνει σχετική καταγγελία ο Υπεύθυνος Τμήματος Πιστοποίησης, αφού διαπιστωθεί η αλήθεια των παραβάσεων από το Συμβούλιο Πιστοποίησης, εισηγείται στον Γενικό Διευθυντή την άρση του Πιστοποιητικού.</w:t>
      </w:r>
    </w:p>
    <w:p w14:paraId="610D48C4" w14:textId="77777777" w:rsidR="00773FA6" w:rsidRPr="00631388" w:rsidRDefault="00773FA6" w:rsidP="00773FA6">
      <w:pPr>
        <w:pStyle w:val="2"/>
        <w:rPr>
          <w:rFonts w:ascii="Century Gothic" w:hAnsi="Century Gothic" w:cs="Tahoma"/>
          <w:sz w:val="20"/>
          <w:szCs w:val="20"/>
        </w:rPr>
      </w:pPr>
      <w:bookmarkStart w:id="23" w:name="_Toc165883752"/>
      <w:bookmarkStart w:id="24" w:name="_Toc183577810"/>
      <w:r w:rsidRPr="00631388">
        <w:rPr>
          <w:rFonts w:ascii="Century Gothic" w:hAnsi="Century Gothic" w:cs="Tahoma"/>
          <w:sz w:val="20"/>
          <w:szCs w:val="20"/>
        </w:rPr>
        <w:t>Τροποποίηση του Κανονισμού Πιστοποίησης.</w:t>
      </w:r>
      <w:bookmarkEnd w:id="23"/>
      <w:bookmarkEnd w:id="24"/>
    </w:p>
    <w:p w14:paraId="55AD726D" w14:textId="6CD22E2D" w:rsidR="00773FA6" w:rsidRPr="00631388" w:rsidRDefault="00773FA6" w:rsidP="00C01881">
      <w:pPr>
        <w:rPr>
          <w:rFonts w:ascii="Century Gothic" w:hAnsi="Century Gothic" w:cs="Tahoma"/>
          <w:sz w:val="20"/>
          <w:szCs w:val="20"/>
        </w:rPr>
      </w:pPr>
      <w:r w:rsidRPr="00631388">
        <w:rPr>
          <w:rFonts w:ascii="Century Gothic" w:hAnsi="Century Gothic" w:cs="Tahoma"/>
          <w:sz w:val="20"/>
          <w:szCs w:val="20"/>
        </w:rPr>
        <w:t xml:space="preserve">Αν υπάρξει τροποποίηση του κανονισμού προκαλούμενη από απόφαση του Διοικητικού Συμβουλίου του Φορέα ή </w:t>
      </w:r>
      <w:r w:rsidR="009243E2" w:rsidRPr="00631388">
        <w:rPr>
          <w:rFonts w:ascii="Century Gothic" w:hAnsi="Century Gothic" w:cs="Tahoma"/>
          <w:sz w:val="20"/>
          <w:szCs w:val="20"/>
        </w:rPr>
        <w:t>από</w:t>
      </w:r>
      <w:r w:rsidRPr="00631388">
        <w:rPr>
          <w:rFonts w:ascii="Century Gothic" w:hAnsi="Century Gothic" w:cs="Tahoma"/>
          <w:sz w:val="20"/>
          <w:szCs w:val="20"/>
        </w:rPr>
        <w:t xml:space="preserve"> αλλαγή του σχήματος πιστοποίησης ή </w:t>
      </w:r>
      <w:r w:rsidR="009243E2" w:rsidRPr="00631388">
        <w:rPr>
          <w:rFonts w:ascii="Century Gothic" w:hAnsi="Century Gothic" w:cs="Tahoma"/>
          <w:sz w:val="20"/>
          <w:szCs w:val="20"/>
        </w:rPr>
        <w:t>από</w:t>
      </w:r>
      <w:r w:rsidRPr="00631388">
        <w:rPr>
          <w:rFonts w:ascii="Century Gothic" w:hAnsi="Century Gothic" w:cs="Tahoma"/>
          <w:sz w:val="20"/>
          <w:szCs w:val="20"/>
        </w:rPr>
        <w:t xml:space="preserve"> εισήγηση του Συμβουλίου Πιστοποίησης, πρέπει έγκαιρα να ειδοποιηθούν οι υποψήφιοι και οι πιστοποιημένοι χρήστες, μέσω της ιστοσελίδας του Φορέα, των Εξεταστικών Κέντρων ή μαζικά με </w:t>
      </w:r>
      <w:r w:rsidRPr="00631388">
        <w:rPr>
          <w:rFonts w:ascii="Century Gothic" w:hAnsi="Century Gothic" w:cs="Tahoma"/>
          <w:sz w:val="20"/>
          <w:szCs w:val="20"/>
          <w:lang w:val="en-US"/>
        </w:rPr>
        <w:t>email</w:t>
      </w:r>
      <w:r w:rsidRPr="00631388">
        <w:rPr>
          <w:rFonts w:ascii="Century Gothic" w:hAnsi="Century Gothic" w:cs="Tahoma"/>
          <w:sz w:val="20"/>
          <w:szCs w:val="20"/>
        </w:rPr>
        <w:t xml:space="preserve"> ή ταχυδρομείο.</w:t>
      </w:r>
    </w:p>
    <w:p w14:paraId="7A0B96A9" w14:textId="77777777" w:rsidR="00773FA6" w:rsidRPr="00631388" w:rsidRDefault="00773FA6" w:rsidP="00773FA6">
      <w:pPr>
        <w:pStyle w:val="2"/>
        <w:rPr>
          <w:rFonts w:ascii="Century Gothic" w:hAnsi="Century Gothic" w:cs="Tahoma"/>
          <w:sz w:val="20"/>
          <w:szCs w:val="20"/>
        </w:rPr>
      </w:pPr>
      <w:r w:rsidRPr="00631388">
        <w:rPr>
          <w:rFonts w:ascii="Century Gothic" w:hAnsi="Century Gothic" w:cs="Tahoma"/>
          <w:sz w:val="20"/>
          <w:szCs w:val="20"/>
        </w:rPr>
        <w:t xml:space="preserve"> </w:t>
      </w:r>
      <w:bookmarkStart w:id="25" w:name="_Toc183577811"/>
      <w:r w:rsidRPr="00631388">
        <w:rPr>
          <w:rFonts w:ascii="Century Gothic" w:hAnsi="Century Gothic" w:cs="Tahoma"/>
          <w:sz w:val="20"/>
          <w:szCs w:val="20"/>
        </w:rPr>
        <w:t xml:space="preserve">Διαχείριση παραβίασης </w:t>
      </w:r>
      <w:proofErr w:type="spellStart"/>
      <w:r w:rsidRPr="00631388">
        <w:rPr>
          <w:rFonts w:ascii="Century Gothic" w:hAnsi="Century Gothic" w:cs="Tahoma"/>
          <w:sz w:val="20"/>
          <w:szCs w:val="20"/>
        </w:rPr>
        <w:t>αδιαβλήτου</w:t>
      </w:r>
      <w:proofErr w:type="spellEnd"/>
      <w:r w:rsidRPr="00631388">
        <w:rPr>
          <w:rFonts w:ascii="Century Gothic" w:hAnsi="Century Gothic" w:cs="Tahoma"/>
          <w:sz w:val="20"/>
          <w:szCs w:val="20"/>
        </w:rPr>
        <w:t xml:space="preserve"> των εξετάσεων.</w:t>
      </w:r>
      <w:bookmarkEnd w:id="25"/>
      <w:r w:rsidRPr="00631388">
        <w:rPr>
          <w:rFonts w:ascii="Century Gothic" w:hAnsi="Century Gothic" w:cs="Tahoma"/>
          <w:sz w:val="20"/>
          <w:szCs w:val="20"/>
        </w:rPr>
        <w:t xml:space="preserve"> </w:t>
      </w:r>
    </w:p>
    <w:p w14:paraId="299FD425" w14:textId="5E12E84C" w:rsidR="00773FA6" w:rsidRPr="00631388" w:rsidRDefault="00773FA6" w:rsidP="00050019">
      <w:pPr>
        <w:rPr>
          <w:rFonts w:ascii="Century Gothic" w:hAnsi="Century Gothic" w:cs="Tahoma"/>
          <w:sz w:val="20"/>
          <w:szCs w:val="20"/>
        </w:rPr>
      </w:pPr>
      <w:r w:rsidRPr="00631388">
        <w:rPr>
          <w:rFonts w:ascii="Century Gothic" w:hAnsi="Century Gothic" w:cs="Tahoma"/>
          <w:sz w:val="20"/>
          <w:szCs w:val="20"/>
        </w:rPr>
        <w:t xml:space="preserve">Σε περίπτωση που διαπιστωθεί παραβίαση </w:t>
      </w:r>
      <w:r w:rsidR="009243E2" w:rsidRPr="00631388">
        <w:rPr>
          <w:rFonts w:ascii="Century Gothic" w:hAnsi="Century Gothic" w:cs="Tahoma"/>
          <w:sz w:val="20"/>
          <w:szCs w:val="20"/>
        </w:rPr>
        <w:t>αδιάβλητου</w:t>
      </w:r>
      <w:r w:rsidRPr="00631388">
        <w:rPr>
          <w:rFonts w:ascii="Century Gothic" w:hAnsi="Century Gothic" w:cs="Tahoma"/>
          <w:sz w:val="20"/>
          <w:szCs w:val="20"/>
        </w:rPr>
        <w:t xml:space="preserve"> των εξετάσεων εκ μέρους του </w:t>
      </w:r>
      <w:r w:rsidR="009243E2" w:rsidRPr="00631388">
        <w:rPr>
          <w:rFonts w:ascii="Century Gothic" w:hAnsi="Century Gothic" w:cs="Tahoma"/>
          <w:sz w:val="20"/>
          <w:szCs w:val="20"/>
        </w:rPr>
        <w:t>εξεταζόμενου</w:t>
      </w:r>
      <w:r w:rsidRPr="00631388">
        <w:rPr>
          <w:rFonts w:ascii="Century Gothic" w:hAnsi="Century Gothic" w:cs="Tahoma"/>
          <w:sz w:val="20"/>
          <w:szCs w:val="20"/>
        </w:rPr>
        <w:t xml:space="preserve"> ο Επιτηρητής έχει το δικαίωμα ακύρωσης της συμμετοχής του στις εξετάσεις. Εάν το αδιάβλητο παραβιασθεί από δυσλειτουργίες του εξεταστικού προγράμματος ή από προβλήματα του εξοπλισμού του Ε.Κ ή από μη τήρηση εκ μέρους του προσωπικού του Ε.Κ των </w:t>
      </w:r>
      <w:r w:rsidR="009243E2" w:rsidRPr="00631388">
        <w:rPr>
          <w:rFonts w:ascii="Century Gothic" w:hAnsi="Century Gothic" w:cs="Tahoma"/>
          <w:sz w:val="20"/>
          <w:szCs w:val="20"/>
        </w:rPr>
        <w:t>προβλεπόμενων</w:t>
      </w:r>
      <w:r w:rsidRPr="00631388">
        <w:rPr>
          <w:rFonts w:ascii="Century Gothic" w:hAnsi="Century Gothic" w:cs="Tahoma"/>
          <w:sz w:val="20"/>
          <w:szCs w:val="20"/>
        </w:rPr>
        <w:t xml:space="preserve"> διαδικασιών, ο Επιτηρητής ακυρώνει τις εξετάσεις. Σε κάθε περίπτωση γίνεται ηλεκτρονική καταγραφή των συμβάντων στο </w:t>
      </w:r>
      <w:r w:rsidRPr="00631388">
        <w:rPr>
          <w:rFonts w:ascii="Century Gothic" w:hAnsi="Century Gothic" w:cs="Tahoma"/>
          <w:sz w:val="20"/>
          <w:szCs w:val="20"/>
        </w:rPr>
        <w:lastRenderedPageBreak/>
        <w:t xml:space="preserve">Σύστημα του ΚΕΔΙΣΠ. Το κόστος της επανάληψης των εξετάσεων το υφίσταται ο εκάστοτε υπεύθυνος της ματαίωσής των. </w:t>
      </w:r>
    </w:p>
    <w:p w14:paraId="739A67EE" w14:textId="77777777" w:rsidR="00773FA6" w:rsidRPr="00631388" w:rsidRDefault="00773FA6">
      <w:pPr>
        <w:rPr>
          <w:rFonts w:ascii="Century Gothic" w:hAnsi="Century Gothic" w:cs="Tahoma"/>
          <w:sz w:val="20"/>
          <w:szCs w:val="20"/>
        </w:rPr>
      </w:pPr>
    </w:p>
    <w:sectPr w:rsidR="00773FA6" w:rsidRPr="0063138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DB461" w14:textId="77777777" w:rsidR="001350CA" w:rsidRDefault="001350CA">
      <w:r>
        <w:separator/>
      </w:r>
    </w:p>
  </w:endnote>
  <w:endnote w:type="continuationSeparator" w:id="0">
    <w:p w14:paraId="606E18AA" w14:textId="77777777" w:rsidR="001350CA" w:rsidRDefault="0013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1D812" w14:textId="77777777" w:rsidR="00344F6B" w:rsidRDefault="00344F6B" w:rsidP="0067617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43AF8EB" w14:textId="77777777" w:rsidR="00344F6B" w:rsidRDefault="00344F6B" w:rsidP="0067617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4246"/>
      <w:gridCol w:w="4259"/>
    </w:tblGrid>
    <w:tr w:rsidR="00BA02BD" w:rsidRPr="00631388" w14:paraId="31C53182" w14:textId="77777777" w:rsidTr="008931C8">
      <w:tc>
        <w:tcPr>
          <w:tcW w:w="7169" w:type="dxa"/>
        </w:tcPr>
        <w:p w14:paraId="7BB050C2" w14:textId="77777777" w:rsidR="00BA02BD" w:rsidRPr="00631388" w:rsidRDefault="00BA02BD" w:rsidP="00BA02BD">
          <w:pPr>
            <w:pStyle w:val="a3"/>
            <w:spacing w:after="0" w:line="240" w:lineRule="auto"/>
            <w:rPr>
              <w:rFonts w:ascii="Century Gothic" w:hAnsi="Century Gothic"/>
              <w:sz w:val="16"/>
              <w:szCs w:val="22"/>
            </w:rPr>
          </w:pPr>
          <w:r w:rsidRPr="00631388">
            <w:rPr>
              <w:rFonts w:ascii="Century Gothic" w:hAnsi="Century Gothic"/>
              <w:sz w:val="16"/>
              <w:szCs w:val="22"/>
            </w:rPr>
            <w:t>Ε03/Δ09</w:t>
          </w:r>
        </w:p>
      </w:tc>
      <w:tc>
        <w:tcPr>
          <w:tcW w:w="7169" w:type="dxa"/>
        </w:tcPr>
        <w:p w14:paraId="36172A79" w14:textId="77777777" w:rsidR="00BA02BD" w:rsidRPr="00631388" w:rsidRDefault="00BA02BD" w:rsidP="00BA02BD">
          <w:pPr>
            <w:pStyle w:val="a3"/>
            <w:spacing w:after="0" w:line="240" w:lineRule="auto"/>
            <w:jc w:val="right"/>
            <w:rPr>
              <w:rFonts w:ascii="Century Gothic" w:hAnsi="Century Gothic"/>
              <w:sz w:val="16"/>
              <w:szCs w:val="22"/>
            </w:rPr>
          </w:pPr>
          <w:r w:rsidRPr="00631388">
            <w:rPr>
              <w:rFonts w:ascii="Century Gothic" w:hAnsi="Century Gothic"/>
              <w:sz w:val="16"/>
              <w:szCs w:val="22"/>
            </w:rPr>
            <w:t>Ελεγχόμενο Έγγραφο</w:t>
          </w:r>
        </w:p>
      </w:tc>
    </w:tr>
    <w:tr w:rsidR="00BA02BD" w:rsidRPr="00631388" w14:paraId="498F6F68" w14:textId="77777777" w:rsidTr="008931C8">
      <w:tc>
        <w:tcPr>
          <w:tcW w:w="7169" w:type="dxa"/>
        </w:tcPr>
        <w:p w14:paraId="750921FD" w14:textId="5FE528AA" w:rsidR="00BA02BD" w:rsidRPr="00631388" w:rsidRDefault="00BA02BD" w:rsidP="00BA02BD">
          <w:pPr>
            <w:pStyle w:val="a3"/>
            <w:spacing w:after="0" w:line="240" w:lineRule="auto"/>
            <w:rPr>
              <w:rFonts w:ascii="Century Gothic" w:hAnsi="Century Gothic"/>
              <w:sz w:val="16"/>
              <w:szCs w:val="22"/>
            </w:rPr>
          </w:pPr>
          <w:r w:rsidRPr="00631388">
            <w:rPr>
              <w:rFonts w:ascii="Century Gothic" w:hAnsi="Century Gothic"/>
              <w:sz w:val="16"/>
              <w:szCs w:val="22"/>
            </w:rPr>
            <w:t xml:space="preserve">Τροποποίηση : </w:t>
          </w:r>
          <w:r w:rsidR="00631388" w:rsidRPr="00631388">
            <w:rPr>
              <w:rFonts w:ascii="Century Gothic" w:hAnsi="Century Gothic"/>
              <w:sz w:val="16"/>
              <w:szCs w:val="22"/>
              <w:lang w:val="en-US"/>
            </w:rPr>
            <w:t>4</w:t>
          </w:r>
          <w:r w:rsidRPr="00631388">
            <w:rPr>
              <w:rFonts w:ascii="Century Gothic" w:hAnsi="Century Gothic"/>
              <w:sz w:val="16"/>
              <w:szCs w:val="22"/>
            </w:rPr>
            <w:t>.0</w:t>
          </w:r>
        </w:p>
      </w:tc>
      <w:tc>
        <w:tcPr>
          <w:tcW w:w="7169" w:type="dxa"/>
        </w:tcPr>
        <w:p w14:paraId="7A69D7F9" w14:textId="77777777" w:rsidR="00BA02BD" w:rsidRPr="00631388" w:rsidRDefault="00BA02BD" w:rsidP="00BA02BD">
          <w:pPr>
            <w:pStyle w:val="a3"/>
            <w:spacing w:after="0" w:line="240" w:lineRule="auto"/>
            <w:jc w:val="right"/>
            <w:rPr>
              <w:rFonts w:ascii="Century Gothic" w:hAnsi="Century Gothic"/>
              <w:sz w:val="16"/>
              <w:szCs w:val="22"/>
            </w:rPr>
          </w:pPr>
          <w:r w:rsidRPr="00631388">
            <w:rPr>
              <w:rFonts w:ascii="Century Gothic" w:hAnsi="Century Gothic"/>
              <w:sz w:val="16"/>
              <w:szCs w:val="22"/>
            </w:rPr>
            <w:t>Έγκριση : Υπεύθυνος Τομέα Πιστοποίησης</w:t>
          </w:r>
        </w:p>
      </w:tc>
    </w:tr>
    <w:tr w:rsidR="00BA02BD" w:rsidRPr="00631388" w14:paraId="0D8F71EF" w14:textId="77777777" w:rsidTr="008931C8">
      <w:tc>
        <w:tcPr>
          <w:tcW w:w="7169" w:type="dxa"/>
        </w:tcPr>
        <w:p w14:paraId="1EB1BDAD" w14:textId="6EFB7173" w:rsidR="00BA02BD" w:rsidRPr="00631388" w:rsidRDefault="00BA02BD" w:rsidP="00BA02BD">
          <w:pPr>
            <w:pStyle w:val="a3"/>
            <w:spacing w:after="0" w:line="240" w:lineRule="auto"/>
            <w:rPr>
              <w:rFonts w:ascii="Century Gothic" w:hAnsi="Century Gothic"/>
              <w:sz w:val="16"/>
              <w:szCs w:val="22"/>
              <w:lang w:val="en-US"/>
            </w:rPr>
          </w:pPr>
          <w:r w:rsidRPr="00631388">
            <w:rPr>
              <w:rFonts w:ascii="Century Gothic" w:hAnsi="Century Gothic"/>
              <w:sz w:val="16"/>
              <w:szCs w:val="22"/>
            </w:rPr>
            <w:t xml:space="preserve">Ισχύει από : </w:t>
          </w:r>
          <w:r w:rsidR="00631388" w:rsidRPr="00631388">
            <w:rPr>
              <w:rFonts w:ascii="Century Gothic" w:hAnsi="Century Gothic"/>
              <w:sz w:val="16"/>
              <w:szCs w:val="22"/>
              <w:lang w:val="en-US"/>
            </w:rPr>
            <w:t>11</w:t>
          </w:r>
          <w:r w:rsidRPr="00631388">
            <w:rPr>
              <w:rFonts w:ascii="Century Gothic" w:hAnsi="Century Gothic"/>
              <w:sz w:val="16"/>
              <w:szCs w:val="22"/>
              <w:lang w:val="en-US"/>
            </w:rPr>
            <w:t>.</w:t>
          </w:r>
          <w:r w:rsidR="00631388" w:rsidRPr="00631388">
            <w:rPr>
              <w:rFonts w:ascii="Century Gothic" w:hAnsi="Century Gothic"/>
              <w:sz w:val="16"/>
              <w:szCs w:val="22"/>
              <w:lang w:val="en-US"/>
            </w:rPr>
            <w:t>04</w:t>
          </w:r>
          <w:r w:rsidR="00F702AE" w:rsidRPr="00631388">
            <w:rPr>
              <w:rFonts w:ascii="Century Gothic" w:hAnsi="Century Gothic"/>
              <w:sz w:val="16"/>
              <w:szCs w:val="22"/>
              <w:lang w:val="en-US"/>
            </w:rPr>
            <w:t>.</w:t>
          </w:r>
          <w:r w:rsidR="002A5BD0" w:rsidRPr="00631388">
            <w:rPr>
              <w:rFonts w:ascii="Century Gothic" w:hAnsi="Century Gothic"/>
              <w:sz w:val="16"/>
              <w:szCs w:val="22"/>
            </w:rPr>
            <w:t>1</w:t>
          </w:r>
          <w:r w:rsidR="00631388" w:rsidRPr="00631388">
            <w:rPr>
              <w:rFonts w:ascii="Century Gothic" w:hAnsi="Century Gothic"/>
              <w:sz w:val="16"/>
              <w:szCs w:val="22"/>
              <w:lang w:val="en-US"/>
            </w:rPr>
            <w:t>9</w:t>
          </w:r>
        </w:p>
      </w:tc>
      <w:tc>
        <w:tcPr>
          <w:tcW w:w="7169" w:type="dxa"/>
        </w:tcPr>
        <w:p w14:paraId="23C667F9" w14:textId="77777777" w:rsidR="00BA02BD" w:rsidRPr="00631388" w:rsidRDefault="00BA02BD" w:rsidP="00BA02BD">
          <w:pPr>
            <w:pStyle w:val="a3"/>
            <w:spacing w:after="0" w:line="240" w:lineRule="auto"/>
            <w:jc w:val="right"/>
            <w:rPr>
              <w:rFonts w:ascii="Century Gothic" w:hAnsi="Century Gothic"/>
              <w:sz w:val="16"/>
              <w:szCs w:val="22"/>
            </w:rPr>
          </w:pPr>
          <w:r w:rsidRPr="00631388">
            <w:rPr>
              <w:rFonts w:ascii="Century Gothic" w:hAnsi="Century Gothic"/>
              <w:sz w:val="16"/>
              <w:szCs w:val="22"/>
            </w:rPr>
            <w:t xml:space="preserve">Σελίδα </w:t>
          </w:r>
          <w:r w:rsidRPr="00631388">
            <w:rPr>
              <w:rFonts w:ascii="Century Gothic" w:hAnsi="Century Gothic"/>
              <w:sz w:val="16"/>
              <w:szCs w:val="22"/>
            </w:rPr>
            <w:fldChar w:fldCharType="begin"/>
          </w:r>
          <w:r w:rsidRPr="00631388">
            <w:rPr>
              <w:rFonts w:ascii="Century Gothic" w:hAnsi="Century Gothic"/>
              <w:sz w:val="16"/>
              <w:szCs w:val="22"/>
            </w:rPr>
            <w:instrText xml:space="preserve"> PAGE  \* MERGEFORMAT </w:instrText>
          </w:r>
          <w:r w:rsidRPr="00631388">
            <w:rPr>
              <w:rFonts w:ascii="Century Gothic" w:hAnsi="Century Gothic"/>
              <w:sz w:val="16"/>
              <w:szCs w:val="22"/>
            </w:rPr>
            <w:fldChar w:fldCharType="separate"/>
          </w:r>
          <w:r w:rsidR="002A5BD0" w:rsidRPr="00631388">
            <w:rPr>
              <w:rFonts w:ascii="Century Gothic" w:hAnsi="Century Gothic"/>
              <w:noProof/>
              <w:sz w:val="16"/>
              <w:szCs w:val="22"/>
            </w:rPr>
            <w:t>7</w:t>
          </w:r>
          <w:r w:rsidRPr="00631388">
            <w:rPr>
              <w:rFonts w:ascii="Century Gothic" w:hAnsi="Century Gothic"/>
              <w:sz w:val="16"/>
              <w:szCs w:val="22"/>
            </w:rPr>
            <w:fldChar w:fldCharType="end"/>
          </w:r>
          <w:r w:rsidRPr="00631388">
            <w:rPr>
              <w:rFonts w:ascii="Century Gothic" w:hAnsi="Century Gothic"/>
              <w:sz w:val="16"/>
              <w:szCs w:val="22"/>
            </w:rPr>
            <w:t xml:space="preserve"> από </w:t>
          </w:r>
          <w:r w:rsidRPr="00631388">
            <w:rPr>
              <w:rFonts w:ascii="Century Gothic" w:hAnsi="Century Gothic"/>
              <w:sz w:val="16"/>
              <w:szCs w:val="22"/>
            </w:rPr>
            <w:fldChar w:fldCharType="begin"/>
          </w:r>
          <w:r w:rsidRPr="00631388">
            <w:rPr>
              <w:rFonts w:ascii="Century Gothic" w:hAnsi="Century Gothic"/>
              <w:sz w:val="16"/>
              <w:szCs w:val="22"/>
            </w:rPr>
            <w:instrText xml:space="preserve"> NUMPAGES  \* MERGEFORMAT </w:instrText>
          </w:r>
          <w:r w:rsidRPr="00631388">
            <w:rPr>
              <w:rFonts w:ascii="Century Gothic" w:hAnsi="Century Gothic"/>
              <w:sz w:val="16"/>
              <w:szCs w:val="22"/>
            </w:rPr>
            <w:fldChar w:fldCharType="separate"/>
          </w:r>
          <w:r w:rsidR="002A5BD0" w:rsidRPr="00631388">
            <w:rPr>
              <w:rFonts w:ascii="Century Gothic" w:hAnsi="Century Gothic"/>
              <w:noProof/>
              <w:sz w:val="16"/>
              <w:szCs w:val="22"/>
            </w:rPr>
            <w:t>9</w:t>
          </w:r>
          <w:r w:rsidRPr="00631388">
            <w:rPr>
              <w:rFonts w:ascii="Century Gothic" w:hAnsi="Century Gothic"/>
              <w:sz w:val="16"/>
              <w:szCs w:val="22"/>
            </w:rPr>
            <w:fldChar w:fldCharType="end"/>
          </w:r>
        </w:p>
      </w:tc>
    </w:tr>
  </w:tbl>
  <w:p w14:paraId="53129352" w14:textId="77777777" w:rsidR="00344F6B" w:rsidRPr="00631388" w:rsidRDefault="00344F6B" w:rsidP="00050019">
    <w:pPr>
      <w:pStyle w:val="a3"/>
      <w:tabs>
        <w:tab w:val="clear" w:pos="8306"/>
        <w:tab w:val="right" w:pos="8820"/>
      </w:tabs>
      <w:spacing w:after="0" w:line="240" w:lineRule="auto"/>
      <w:rPr>
        <w:rFonts w:ascii="Century Gothic" w:hAnsi="Century Gothic"/>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EA661" w14:textId="77777777" w:rsidR="00344F6B" w:rsidRDefault="00344F6B" w:rsidP="00676173">
    <w:pPr>
      <w:pStyle w:val="a3"/>
      <w:pBdr>
        <w:bottom w:val="single" w:sz="4" w:space="1" w:color="auto"/>
      </w:pBdr>
      <w:tabs>
        <w:tab w:val="clear" w:pos="4153"/>
        <w:tab w:val="clear" w:pos="8306"/>
        <w:tab w:val="left" w:pos="1845"/>
      </w:tabs>
      <w:rPr>
        <w:b/>
        <w:bCs/>
      </w:rPr>
    </w:pPr>
    <w:r w:rsidRPr="00AF1114">
      <w:rPr>
        <w:b/>
        <w:bCs/>
        <w:i/>
        <w:iCs/>
        <w:lang w:val="en-US"/>
      </w:rPr>
      <w:t>I</w:t>
    </w:r>
    <w:r w:rsidRPr="00A66C6C">
      <w:rPr>
        <w:b/>
        <w:bCs/>
        <w:i/>
        <w:iCs/>
      </w:rPr>
      <w:t>-</w:t>
    </w:r>
    <w:r w:rsidRPr="00AF1114">
      <w:rPr>
        <w:b/>
        <w:bCs/>
        <w:i/>
        <w:iCs/>
        <w:lang w:val="en-US"/>
      </w:rPr>
      <w:t>SKILLS</w:t>
    </w:r>
    <w:r w:rsidRPr="00A66C6C">
      <w:rPr>
        <w:b/>
        <w:bCs/>
        <w:i/>
        <w:iCs/>
      </w:rPr>
      <w:t xml:space="preserve"> </w:t>
    </w:r>
    <w:r>
      <w:rPr>
        <w:b/>
        <w:bCs/>
        <w:i/>
        <w:iCs/>
        <w:lang w:val="en-US"/>
      </w:rPr>
      <w:t>A</w:t>
    </w:r>
    <w:r w:rsidRPr="00A66C6C">
      <w:rPr>
        <w:b/>
        <w:bCs/>
        <w:i/>
        <w:iCs/>
      </w:rPr>
      <w:t>.</w:t>
    </w:r>
    <w:r>
      <w:rPr>
        <w:b/>
        <w:bCs/>
        <w:i/>
        <w:iCs/>
        <w:lang w:val="en-US"/>
      </w:rPr>
      <w:t>E</w:t>
    </w:r>
    <w:r>
      <w:rPr>
        <w:b/>
        <w:bCs/>
        <w:i/>
        <w:iCs/>
      </w:rPr>
      <w:t xml:space="preserve"> </w:t>
    </w:r>
    <w:r w:rsidRPr="00A66C6C">
      <w:rPr>
        <w:b/>
        <w:bCs/>
      </w:rPr>
      <w:t xml:space="preserve"> </w:t>
    </w:r>
    <w:r>
      <w:rPr>
        <w:b/>
        <w:bCs/>
      </w:rPr>
      <w:t>Ανώνυμη</w:t>
    </w:r>
    <w:r w:rsidRPr="00A66C6C">
      <w:rPr>
        <w:b/>
        <w:bCs/>
      </w:rPr>
      <w:t xml:space="preserve"> </w:t>
    </w:r>
    <w:r>
      <w:rPr>
        <w:b/>
        <w:bCs/>
      </w:rPr>
      <w:t>Εταιρεία Πιστοποίησης Ανθρώπινου Δυναμικού</w:t>
    </w:r>
  </w:p>
  <w:p w14:paraId="2E91AF95" w14:textId="77777777" w:rsidR="00344F6B" w:rsidRPr="00A66C6C" w:rsidRDefault="00344F6B" w:rsidP="00676173">
    <w:pPr>
      <w:pStyle w:val="a3"/>
      <w:pBdr>
        <w:bottom w:val="single" w:sz="4" w:space="1" w:color="auto"/>
      </w:pBdr>
      <w:tabs>
        <w:tab w:val="clear" w:pos="4153"/>
        <w:tab w:val="clear" w:pos="8306"/>
        <w:tab w:val="left" w:pos="1845"/>
      </w:tabs>
      <w:rPr>
        <w:b/>
        <w:bCs/>
        <w:i/>
        <w:iCs/>
      </w:rPr>
    </w:pPr>
    <w:r>
      <w:rPr>
        <w:b/>
        <w:bCs/>
      </w:rPr>
      <w:t>Β. ΣΟΦΙΑΣ 120,111 11,Αθήνα, τηλ. 210 6470026</w:t>
    </w:r>
    <w:r w:rsidRPr="00A66C6C">
      <w:rPr>
        <w:b/>
        <w:bCs/>
        <w:i/>
        <w:iCs/>
      </w:rPr>
      <w:tab/>
      <w:t xml:space="preserve"> </w:t>
    </w:r>
  </w:p>
  <w:p w14:paraId="2609A087" w14:textId="77777777" w:rsidR="00344F6B" w:rsidRPr="005B314F" w:rsidRDefault="00344F6B" w:rsidP="00676173">
    <w:pPr>
      <w:pStyle w:val="a3"/>
      <w:jc w:val="right"/>
      <w:rPr>
        <w:b/>
        <w:bCs/>
        <w:i/>
        <w:iCs/>
        <w:color w:val="0000FF"/>
      </w:rPr>
    </w:pPr>
    <w:r w:rsidRPr="005B314F">
      <w:rPr>
        <w:b/>
        <w:bCs/>
        <w:i/>
        <w:iCs/>
        <w:color w:val="0000FF"/>
      </w:rPr>
      <w:t>Σελίδα</w:t>
    </w:r>
    <w:r w:rsidRPr="00A66C6C">
      <w:rPr>
        <w:b/>
        <w:bCs/>
        <w:i/>
        <w:iCs/>
        <w:color w:val="0000FF"/>
      </w:rPr>
      <w:t xml:space="preserve"> </w:t>
    </w:r>
    <w:r w:rsidRPr="005B314F">
      <w:rPr>
        <w:b/>
        <w:bCs/>
        <w:i/>
        <w:iCs/>
        <w:color w:val="0000FF"/>
      </w:rPr>
      <w:fldChar w:fldCharType="begin"/>
    </w:r>
    <w:r w:rsidRPr="005B314F">
      <w:rPr>
        <w:b/>
        <w:bCs/>
        <w:i/>
        <w:iCs/>
        <w:color w:val="0000FF"/>
      </w:rPr>
      <w:instrText xml:space="preserve"> PAGE </w:instrText>
    </w:r>
    <w:r w:rsidRPr="005B314F">
      <w:rPr>
        <w:b/>
        <w:bCs/>
        <w:i/>
        <w:iCs/>
        <w:color w:val="0000FF"/>
      </w:rPr>
      <w:fldChar w:fldCharType="separate"/>
    </w:r>
    <w:r>
      <w:rPr>
        <w:b/>
        <w:bCs/>
        <w:i/>
        <w:iCs/>
        <w:noProof/>
        <w:color w:val="0000FF"/>
      </w:rPr>
      <w:t>2</w:t>
    </w:r>
    <w:r w:rsidRPr="005B314F">
      <w:rPr>
        <w:b/>
        <w:bCs/>
        <w:i/>
        <w:iCs/>
        <w:color w:val="0000FF"/>
      </w:rPr>
      <w:fldChar w:fldCharType="end"/>
    </w:r>
    <w:r w:rsidRPr="005B314F">
      <w:rPr>
        <w:b/>
        <w:bCs/>
        <w:i/>
        <w:iCs/>
        <w:color w:val="0000FF"/>
      </w:rPr>
      <w:t xml:space="preserve"> από </w:t>
    </w:r>
    <w:r w:rsidRPr="005B314F">
      <w:rPr>
        <w:b/>
        <w:bCs/>
        <w:i/>
        <w:iCs/>
        <w:color w:val="0000FF"/>
      </w:rPr>
      <w:fldChar w:fldCharType="begin"/>
    </w:r>
    <w:r w:rsidRPr="005B314F">
      <w:rPr>
        <w:b/>
        <w:bCs/>
        <w:i/>
        <w:iCs/>
        <w:color w:val="0000FF"/>
      </w:rPr>
      <w:instrText xml:space="preserve"> NUMPAGES </w:instrText>
    </w:r>
    <w:r w:rsidRPr="005B314F">
      <w:rPr>
        <w:b/>
        <w:bCs/>
        <w:i/>
        <w:iCs/>
        <w:color w:val="0000FF"/>
      </w:rPr>
      <w:fldChar w:fldCharType="separate"/>
    </w:r>
    <w:r>
      <w:rPr>
        <w:b/>
        <w:bCs/>
        <w:i/>
        <w:iCs/>
        <w:noProof/>
        <w:color w:val="0000FF"/>
      </w:rPr>
      <w:t>9</w:t>
    </w:r>
    <w:r w:rsidRPr="005B314F">
      <w:rPr>
        <w:b/>
        <w:bCs/>
        <w:i/>
        <w:iCs/>
        <w:color w:val="0000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511F1" w14:textId="77777777" w:rsidR="001350CA" w:rsidRDefault="001350CA">
      <w:r>
        <w:separator/>
      </w:r>
    </w:p>
  </w:footnote>
  <w:footnote w:type="continuationSeparator" w:id="0">
    <w:p w14:paraId="4A1C0A68" w14:textId="77777777" w:rsidR="001350CA" w:rsidRDefault="00135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6"/>
      <w:tblW w:w="84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80"/>
      <w:gridCol w:w="7380"/>
    </w:tblGrid>
    <w:tr w:rsidR="00344F6B" w:rsidRPr="00631388" w14:paraId="6083AB0B" w14:textId="77777777">
      <w:trPr>
        <w:trHeight w:val="174"/>
      </w:trPr>
      <w:tc>
        <w:tcPr>
          <w:tcW w:w="1080" w:type="dxa"/>
          <w:vAlign w:val="bottom"/>
        </w:tcPr>
        <w:p w14:paraId="4DAA1C46" w14:textId="23AD8C2F" w:rsidR="00344F6B" w:rsidRPr="004B6DFC" w:rsidRDefault="00C01881" w:rsidP="00050019">
          <w:pPr>
            <w:spacing w:after="0" w:line="240" w:lineRule="auto"/>
            <w:jc w:val="center"/>
            <w:rPr>
              <w:position w:val="-8"/>
              <w:szCs w:val="22"/>
            </w:rPr>
          </w:pPr>
          <w:r w:rsidRPr="000B0754">
            <w:rPr>
              <w:noProof/>
              <w:position w:val="-8"/>
              <w:szCs w:val="22"/>
            </w:rPr>
            <w:drawing>
              <wp:inline distT="0" distB="0" distL="0" distR="0" wp14:anchorId="1888448A" wp14:editId="1C0C6C90">
                <wp:extent cx="542925" cy="23812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38125"/>
                        </a:xfrm>
                        <a:prstGeom prst="rect">
                          <a:avLst/>
                        </a:prstGeom>
                        <a:noFill/>
                        <a:ln>
                          <a:noFill/>
                        </a:ln>
                      </pic:spPr>
                    </pic:pic>
                  </a:graphicData>
                </a:graphic>
              </wp:inline>
            </w:drawing>
          </w:r>
        </w:p>
      </w:tc>
      <w:tc>
        <w:tcPr>
          <w:tcW w:w="7380" w:type="dxa"/>
          <w:tcMar>
            <w:left w:w="0" w:type="dxa"/>
            <w:right w:w="0" w:type="dxa"/>
          </w:tcMar>
          <w:vAlign w:val="center"/>
        </w:tcPr>
        <w:p w14:paraId="120B8F43" w14:textId="77777777" w:rsidR="00344F6B" w:rsidRPr="00631388" w:rsidRDefault="00344F6B" w:rsidP="009D37C7">
          <w:pPr>
            <w:tabs>
              <w:tab w:val="right" w:pos="7380"/>
            </w:tabs>
            <w:spacing w:after="0" w:line="240" w:lineRule="auto"/>
            <w:rPr>
              <w:rFonts w:ascii="Century Gothic" w:hAnsi="Century Gothic"/>
              <w:b/>
              <w:sz w:val="18"/>
              <w:szCs w:val="18"/>
              <w:u w:val="single"/>
            </w:rPr>
          </w:pPr>
          <w:r w:rsidRPr="00631388">
            <w:rPr>
              <w:rFonts w:ascii="Century Gothic" w:hAnsi="Century Gothic"/>
              <w:sz w:val="18"/>
              <w:szCs w:val="18"/>
              <w:u w:val="single"/>
            </w:rPr>
            <w:t>Οργανισμός Πιστοποίησης Δεξιοτήτων</w:t>
          </w:r>
          <w:r w:rsidRPr="00631388">
            <w:rPr>
              <w:rFonts w:ascii="Century Gothic" w:hAnsi="Century Gothic"/>
              <w:sz w:val="18"/>
              <w:szCs w:val="18"/>
              <w:u w:val="single"/>
            </w:rPr>
            <w:tab/>
            <w:t>Κανονισμός Πιστοποίησης Υποψηφίου</w:t>
          </w:r>
        </w:p>
      </w:tc>
    </w:tr>
  </w:tbl>
  <w:p w14:paraId="3645BD8E" w14:textId="77777777" w:rsidR="00344F6B" w:rsidRDefault="00344F6B" w:rsidP="009D37C7">
    <w:pPr>
      <w:pStyle w:val="a5"/>
      <w:tabs>
        <w:tab w:val="clear" w:pos="8306"/>
        <w:tab w:val="right" w:pos="84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2D64"/>
    <w:multiLevelType w:val="multilevel"/>
    <w:tmpl w:val="1C0C785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2160"/>
        </w:tabs>
        <w:ind w:left="2160" w:hanging="360"/>
      </w:pPr>
      <w:rPr>
        <w:rFonts w:ascii="Georgia" w:hAnsi="Georgia" w:hint="default"/>
        <w:b w:val="0"/>
        <w:i/>
        <w:sz w:val="22"/>
        <w:szCs w:val="22"/>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 w15:restartNumberingAfterBreak="0">
    <w:nsid w:val="0216398B"/>
    <w:multiLevelType w:val="hybridMultilevel"/>
    <w:tmpl w:val="33DE59F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C3BD7"/>
    <w:multiLevelType w:val="multilevel"/>
    <w:tmpl w:val="B3AC3F4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2160"/>
        </w:tabs>
        <w:ind w:left="2160" w:hanging="360"/>
      </w:pPr>
      <w:rPr>
        <w:rFonts w:ascii="Georgia" w:hAnsi="Georgia" w:hint="default"/>
        <w:b w:val="0"/>
        <w:i/>
        <w:sz w:val="22"/>
        <w:szCs w:val="22"/>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 w15:restartNumberingAfterBreak="0">
    <w:nsid w:val="0B270E84"/>
    <w:multiLevelType w:val="hybridMultilevel"/>
    <w:tmpl w:val="429259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87543"/>
    <w:multiLevelType w:val="hybridMultilevel"/>
    <w:tmpl w:val="D1D8C7C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A53767"/>
    <w:multiLevelType w:val="multilevel"/>
    <w:tmpl w:val="5FD01D9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2160"/>
        </w:tabs>
        <w:ind w:left="2160" w:hanging="360"/>
      </w:pPr>
      <w:rPr>
        <w:rFonts w:ascii="Georgia" w:hAnsi="Georgia" w:hint="default"/>
        <w:b w:val="0"/>
        <w:i/>
        <w:sz w:val="22"/>
        <w:szCs w:val="22"/>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1ED0428A"/>
    <w:multiLevelType w:val="hybridMultilevel"/>
    <w:tmpl w:val="C114C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C6E13"/>
    <w:multiLevelType w:val="hybridMultilevel"/>
    <w:tmpl w:val="F6409B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67167F"/>
    <w:multiLevelType w:val="hybridMultilevel"/>
    <w:tmpl w:val="47B683F2"/>
    <w:lvl w:ilvl="0" w:tplc="04080001">
      <w:start w:val="1"/>
      <w:numFmt w:val="bullet"/>
      <w:lvlText w:val=""/>
      <w:lvlJc w:val="left"/>
      <w:pPr>
        <w:tabs>
          <w:tab w:val="num" w:pos="720"/>
        </w:tabs>
        <w:ind w:left="720" w:hanging="360"/>
      </w:pPr>
      <w:rPr>
        <w:rFonts w:ascii="Symbol" w:hAnsi="Symbol"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A054475"/>
    <w:multiLevelType w:val="multilevel"/>
    <w:tmpl w:val="1C46F80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2160"/>
        </w:tabs>
        <w:ind w:left="2160" w:hanging="360"/>
      </w:pPr>
      <w:rPr>
        <w:rFonts w:ascii="Georgia" w:hAnsi="Georgia" w:hint="default"/>
        <w:b w:val="0"/>
        <w:i/>
        <w:sz w:val="22"/>
        <w:szCs w:val="22"/>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0" w15:restartNumberingAfterBreak="0">
    <w:nsid w:val="32C608F8"/>
    <w:multiLevelType w:val="hybridMultilevel"/>
    <w:tmpl w:val="A67437B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7625D3"/>
    <w:multiLevelType w:val="multilevel"/>
    <w:tmpl w:val="81DA07B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2160"/>
        </w:tabs>
        <w:ind w:left="2160" w:hanging="360"/>
      </w:pPr>
      <w:rPr>
        <w:rFonts w:ascii="Georgia" w:hAnsi="Georgia" w:hint="default"/>
        <w:b w:val="0"/>
        <w:i/>
        <w:sz w:val="22"/>
        <w:szCs w:val="22"/>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2" w15:restartNumberingAfterBreak="0">
    <w:nsid w:val="4A4A4EB9"/>
    <w:multiLevelType w:val="multilevel"/>
    <w:tmpl w:val="7542060E"/>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C727339"/>
    <w:multiLevelType w:val="hybridMultilevel"/>
    <w:tmpl w:val="4BE8702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25AA"/>
    <w:multiLevelType w:val="multilevel"/>
    <w:tmpl w:val="386CF736"/>
    <w:lvl w:ilvl="0">
      <w:start w:val="1"/>
      <w:numFmt w:val="bullet"/>
      <w:lvlText w:val=""/>
      <w:lvlJc w:val="left"/>
      <w:pPr>
        <w:tabs>
          <w:tab w:val="num" w:pos="880"/>
        </w:tabs>
        <w:ind w:left="880" w:hanging="360"/>
      </w:pPr>
      <w:rPr>
        <w:rFonts w:ascii="Symbol" w:hAnsi="Symbol" w:hint="default"/>
      </w:rPr>
    </w:lvl>
    <w:lvl w:ilvl="1">
      <w:start w:val="1"/>
      <w:numFmt w:val="bullet"/>
      <w:lvlText w:val="o"/>
      <w:lvlJc w:val="left"/>
      <w:pPr>
        <w:tabs>
          <w:tab w:val="num" w:pos="1600"/>
        </w:tabs>
        <w:ind w:left="1600" w:hanging="360"/>
      </w:pPr>
      <w:rPr>
        <w:rFonts w:ascii="Courier New" w:hAnsi="Courier New" w:hint="default"/>
      </w:rPr>
    </w:lvl>
    <w:lvl w:ilvl="2" w:tentative="1">
      <w:start w:val="1"/>
      <w:numFmt w:val="bullet"/>
      <w:lvlText w:val=""/>
      <w:lvlJc w:val="left"/>
      <w:pPr>
        <w:tabs>
          <w:tab w:val="num" w:pos="2320"/>
        </w:tabs>
        <w:ind w:left="2320" w:hanging="360"/>
      </w:pPr>
      <w:rPr>
        <w:rFonts w:ascii="Wingdings" w:hAnsi="Wingdings" w:hint="default"/>
      </w:rPr>
    </w:lvl>
    <w:lvl w:ilvl="3" w:tentative="1">
      <w:start w:val="1"/>
      <w:numFmt w:val="bullet"/>
      <w:lvlText w:val=""/>
      <w:lvlJc w:val="left"/>
      <w:pPr>
        <w:tabs>
          <w:tab w:val="num" w:pos="3040"/>
        </w:tabs>
        <w:ind w:left="3040" w:hanging="360"/>
      </w:pPr>
      <w:rPr>
        <w:rFonts w:ascii="Symbol" w:hAnsi="Symbol" w:hint="default"/>
      </w:rPr>
    </w:lvl>
    <w:lvl w:ilvl="4" w:tentative="1">
      <w:start w:val="1"/>
      <w:numFmt w:val="bullet"/>
      <w:lvlText w:val="o"/>
      <w:lvlJc w:val="left"/>
      <w:pPr>
        <w:tabs>
          <w:tab w:val="num" w:pos="3760"/>
        </w:tabs>
        <w:ind w:left="3760" w:hanging="360"/>
      </w:pPr>
      <w:rPr>
        <w:rFonts w:ascii="Courier New" w:hAnsi="Courier New" w:hint="default"/>
      </w:rPr>
    </w:lvl>
    <w:lvl w:ilvl="5" w:tentative="1">
      <w:start w:val="1"/>
      <w:numFmt w:val="bullet"/>
      <w:lvlText w:val=""/>
      <w:lvlJc w:val="left"/>
      <w:pPr>
        <w:tabs>
          <w:tab w:val="num" w:pos="4480"/>
        </w:tabs>
        <w:ind w:left="4480" w:hanging="360"/>
      </w:pPr>
      <w:rPr>
        <w:rFonts w:ascii="Wingdings" w:hAnsi="Wingdings" w:hint="default"/>
      </w:rPr>
    </w:lvl>
    <w:lvl w:ilvl="6" w:tentative="1">
      <w:start w:val="1"/>
      <w:numFmt w:val="bullet"/>
      <w:lvlText w:val=""/>
      <w:lvlJc w:val="left"/>
      <w:pPr>
        <w:tabs>
          <w:tab w:val="num" w:pos="5200"/>
        </w:tabs>
        <w:ind w:left="5200" w:hanging="360"/>
      </w:pPr>
      <w:rPr>
        <w:rFonts w:ascii="Symbol" w:hAnsi="Symbol" w:hint="default"/>
      </w:rPr>
    </w:lvl>
    <w:lvl w:ilvl="7" w:tentative="1">
      <w:start w:val="1"/>
      <w:numFmt w:val="bullet"/>
      <w:lvlText w:val="o"/>
      <w:lvlJc w:val="left"/>
      <w:pPr>
        <w:tabs>
          <w:tab w:val="num" w:pos="5920"/>
        </w:tabs>
        <w:ind w:left="5920" w:hanging="360"/>
      </w:pPr>
      <w:rPr>
        <w:rFonts w:ascii="Courier New" w:hAnsi="Courier New" w:hint="default"/>
      </w:rPr>
    </w:lvl>
    <w:lvl w:ilvl="8" w:tentative="1">
      <w:start w:val="1"/>
      <w:numFmt w:val="bullet"/>
      <w:lvlText w:val=""/>
      <w:lvlJc w:val="left"/>
      <w:pPr>
        <w:tabs>
          <w:tab w:val="num" w:pos="6640"/>
        </w:tabs>
        <w:ind w:left="6640" w:hanging="360"/>
      </w:pPr>
      <w:rPr>
        <w:rFonts w:ascii="Wingdings" w:hAnsi="Wingdings" w:hint="default"/>
      </w:rPr>
    </w:lvl>
  </w:abstractNum>
  <w:abstractNum w:abstractNumId="15" w15:restartNumberingAfterBreak="0">
    <w:nsid w:val="55AA11B6"/>
    <w:multiLevelType w:val="hybridMultilevel"/>
    <w:tmpl w:val="44F85F5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247421639">
    <w:abstractNumId w:val="12"/>
  </w:num>
  <w:num w:numId="2" w16cid:durableId="598216294">
    <w:abstractNumId w:val="4"/>
  </w:num>
  <w:num w:numId="3" w16cid:durableId="522282008">
    <w:abstractNumId w:val="8"/>
  </w:num>
  <w:num w:numId="4" w16cid:durableId="7217429">
    <w:abstractNumId w:val="13"/>
  </w:num>
  <w:num w:numId="5" w16cid:durableId="1902667784">
    <w:abstractNumId w:val="1"/>
  </w:num>
  <w:num w:numId="6" w16cid:durableId="198009496">
    <w:abstractNumId w:val="15"/>
  </w:num>
  <w:num w:numId="7" w16cid:durableId="588585199">
    <w:abstractNumId w:val="6"/>
  </w:num>
  <w:num w:numId="8" w16cid:durableId="1781603857">
    <w:abstractNumId w:val="3"/>
  </w:num>
  <w:num w:numId="9" w16cid:durableId="1332247749">
    <w:abstractNumId w:val="14"/>
  </w:num>
  <w:num w:numId="10" w16cid:durableId="2134325696">
    <w:abstractNumId w:val="5"/>
  </w:num>
  <w:num w:numId="11" w16cid:durableId="1710566852">
    <w:abstractNumId w:val="9"/>
  </w:num>
  <w:num w:numId="12" w16cid:durableId="699823109">
    <w:abstractNumId w:val="10"/>
  </w:num>
  <w:num w:numId="13" w16cid:durableId="334234106">
    <w:abstractNumId w:val="11"/>
  </w:num>
  <w:num w:numId="14" w16cid:durableId="1867333167">
    <w:abstractNumId w:val="2"/>
  </w:num>
  <w:num w:numId="15" w16cid:durableId="487865240">
    <w:abstractNumId w:val="0"/>
  </w:num>
  <w:num w:numId="16" w16cid:durableId="4204163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30"/>
    <w:rsid w:val="000102B0"/>
    <w:rsid w:val="00050019"/>
    <w:rsid w:val="000B0754"/>
    <w:rsid w:val="000C5A02"/>
    <w:rsid w:val="000E63D0"/>
    <w:rsid w:val="001350CA"/>
    <w:rsid w:val="00215007"/>
    <w:rsid w:val="002A5BD0"/>
    <w:rsid w:val="002E46E1"/>
    <w:rsid w:val="00321675"/>
    <w:rsid w:val="00321F83"/>
    <w:rsid w:val="00344F6B"/>
    <w:rsid w:val="00375181"/>
    <w:rsid w:val="00416C40"/>
    <w:rsid w:val="00417B55"/>
    <w:rsid w:val="00492522"/>
    <w:rsid w:val="00593D1E"/>
    <w:rsid w:val="005C47B6"/>
    <w:rsid w:val="00626B45"/>
    <w:rsid w:val="00631388"/>
    <w:rsid w:val="00667170"/>
    <w:rsid w:val="00676173"/>
    <w:rsid w:val="00680836"/>
    <w:rsid w:val="006B6E3B"/>
    <w:rsid w:val="00727F3C"/>
    <w:rsid w:val="00752C3C"/>
    <w:rsid w:val="00773FA6"/>
    <w:rsid w:val="007C48CA"/>
    <w:rsid w:val="007C5161"/>
    <w:rsid w:val="007D0F48"/>
    <w:rsid w:val="00810A92"/>
    <w:rsid w:val="008233A5"/>
    <w:rsid w:val="008412F9"/>
    <w:rsid w:val="00846D27"/>
    <w:rsid w:val="008613FE"/>
    <w:rsid w:val="00875238"/>
    <w:rsid w:val="008931C8"/>
    <w:rsid w:val="009243E2"/>
    <w:rsid w:val="009C2437"/>
    <w:rsid w:val="009D37C7"/>
    <w:rsid w:val="009F4F30"/>
    <w:rsid w:val="00A047C9"/>
    <w:rsid w:val="00A565A8"/>
    <w:rsid w:val="00AF3DFC"/>
    <w:rsid w:val="00BA02BD"/>
    <w:rsid w:val="00C01881"/>
    <w:rsid w:val="00C4471B"/>
    <w:rsid w:val="00CA1482"/>
    <w:rsid w:val="00CC3F17"/>
    <w:rsid w:val="00CC4595"/>
    <w:rsid w:val="00CD4C0C"/>
    <w:rsid w:val="00D60FA6"/>
    <w:rsid w:val="00DC1EAB"/>
    <w:rsid w:val="00EB5055"/>
    <w:rsid w:val="00F10072"/>
    <w:rsid w:val="00F702AE"/>
    <w:rsid w:val="00FB49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25A64"/>
  <w15:chartTrackingRefBased/>
  <w15:docId w15:val="{7680E7EE-4CBF-41BF-A244-AA4F1457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4F30"/>
    <w:pPr>
      <w:spacing w:after="120" w:line="320" w:lineRule="atLeast"/>
      <w:jc w:val="both"/>
    </w:pPr>
    <w:rPr>
      <w:rFonts w:ascii="Arial Narrow" w:hAnsi="Arial Narrow"/>
      <w:sz w:val="22"/>
      <w:szCs w:val="24"/>
    </w:rPr>
  </w:style>
  <w:style w:type="paragraph" w:styleId="1">
    <w:name w:val="heading 1"/>
    <w:basedOn w:val="a"/>
    <w:next w:val="a"/>
    <w:qFormat/>
    <w:rsid w:val="009F4F30"/>
    <w:pPr>
      <w:keepNext/>
      <w:numPr>
        <w:numId w:val="1"/>
      </w:numPr>
      <w:spacing w:before="240" w:after="240"/>
      <w:ind w:left="357" w:hanging="357"/>
      <w:outlineLvl w:val="0"/>
    </w:pPr>
    <w:rPr>
      <w:rFonts w:cs="Arial"/>
      <w:b/>
      <w:bCs/>
      <w:kern w:val="32"/>
      <w:sz w:val="24"/>
      <w:szCs w:val="32"/>
    </w:rPr>
  </w:style>
  <w:style w:type="paragraph" w:styleId="2">
    <w:name w:val="heading 2"/>
    <w:aliases w:val=" Char"/>
    <w:basedOn w:val="a"/>
    <w:next w:val="a"/>
    <w:link w:val="2Char"/>
    <w:qFormat/>
    <w:rsid w:val="009F4F30"/>
    <w:pPr>
      <w:keepNext/>
      <w:numPr>
        <w:ilvl w:val="1"/>
        <w:numId w:val="1"/>
      </w:numPr>
      <w:spacing w:before="240" w:after="60"/>
      <w:outlineLvl w:val="1"/>
    </w:pPr>
    <w:rPr>
      <w:rFonts w:cs="Arial"/>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 Char Char"/>
    <w:basedOn w:val="a0"/>
    <w:link w:val="2"/>
    <w:rsid w:val="009F4F30"/>
    <w:rPr>
      <w:rFonts w:ascii="Arial Narrow" w:hAnsi="Arial Narrow" w:cs="Arial"/>
      <w:b/>
      <w:bCs/>
      <w:iCs/>
      <w:sz w:val="22"/>
      <w:szCs w:val="28"/>
      <w:lang w:val="el-GR" w:eastAsia="el-GR" w:bidi="ar-SA"/>
    </w:rPr>
  </w:style>
  <w:style w:type="paragraph" w:customStyle="1" w:styleId="Default">
    <w:name w:val="Default"/>
    <w:rsid w:val="00676173"/>
    <w:pPr>
      <w:autoSpaceDE w:val="0"/>
      <w:autoSpaceDN w:val="0"/>
      <w:adjustRightInd w:val="0"/>
    </w:pPr>
    <w:rPr>
      <w:rFonts w:ascii="Arial" w:hAnsi="Arial" w:cs="Arial"/>
      <w:color w:val="000000"/>
      <w:sz w:val="24"/>
      <w:szCs w:val="24"/>
    </w:rPr>
  </w:style>
  <w:style w:type="character" w:styleId="-">
    <w:name w:val="Hyperlink"/>
    <w:basedOn w:val="a0"/>
    <w:rsid w:val="00676173"/>
    <w:rPr>
      <w:color w:val="0000FF"/>
      <w:u w:val="single"/>
    </w:rPr>
  </w:style>
  <w:style w:type="paragraph" w:styleId="a3">
    <w:name w:val="footer"/>
    <w:basedOn w:val="a"/>
    <w:rsid w:val="00676173"/>
    <w:pPr>
      <w:tabs>
        <w:tab w:val="center" w:pos="4153"/>
        <w:tab w:val="right" w:pos="8306"/>
      </w:tabs>
    </w:pPr>
  </w:style>
  <w:style w:type="character" w:styleId="a4">
    <w:name w:val="page number"/>
    <w:basedOn w:val="a0"/>
    <w:rsid w:val="00676173"/>
  </w:style>
  <w:style w:type="paragraph" w:styleId="10">
    <w:name w:val="toc 1"/>
    <w:basedOn w:val="a"/>
    <w:next w:val="a"/>
    <w:autoRedefine/>
    <w:semiHidden/>
    <w:rsid w:val="00676173"/>
    <w:pPr>
      <w:tabs>
        <w:tab w:val="left" w:pos="540"/>
        <w:tab w:val="right" w:leader="dot" w:pos="8828"/>
      </w:tabs>
      <w:spacing w:before="120"/>
      <w:jc w:val="left"/>
    </w:pPr>
    <w:rPr>
      <w:b/>
      <w:bCs/>
      <w:caps/>
      <w:noProof/>
      <w:sz w:val="24"/>
      <w:szCs w:val="20"/>
    </w:rPr>
  </w:style>
  <w:style w:type="paragraph" w:styleId="20">
    <w:name w:val="toc 2"/>
    <w:basedOn w:val="a"/>
    <w:next w:val="a"/>
    <w:autoRedefine/>
    <w:semiHidden/>
    <w:rsid w:val="00676173"/>
    <w:pPr>
      <w:tabs>
        <w:tab w:val="left" w:pos="960"/>
        <w:tab w:val="right" w:leader="dot" w:pos="8828"/>
      </w:tabs>
      <w:spacing w:after="0"/>
      <w:ind w:left="240"/>
      <w:jc w:val="left"/>
    </w:pPr>
    <w:rPr>
      <w:b/>
      <w:smallCaps/>
      <w:noProof/>
      <w:szCs w:val="20"/>
    </w:rPr>
  </w:style>
  <w:style w:type="paragraph" w:styleId="3">
    <w:name w:val="toc 3"/>
    <w:basedOn w:val="a"/>
    <w:next w:val="a"/>
    <w:autoRedefine/>
    <w:semiHidden/>
    <w:rsid w:val="00676173"/>
    <w:pPr>
      <w:tabs>
        <w:tab w:val="right" w:leader="dot" w:pos="8828"/>
      </w:tabs>
      <w:spacing w:after="0"/>
      <w:ind w:left="480"/>
      <w:jc w:val="left"/>
    </w:pPr>
    <w:rPr>
      <w:b/>
      <w:i/>
      <w:iCs/>
      <w:noProof/>
      <w:szCs w:val="20"/>
    </w:rPr>
  </w:style>
  <w:style w:type="paragraph" w:styleId="a5">
    <w:name w:val="header"/>
    <w:basedOn w:val="a"/>
    <w:rsid w:val="00050019"/>
    <w:pPr>
      <w:tabs>
        <w:tab w:val="center" w:pos="4153"/>
        <w:tab w:val="right" w:pos="8306"/>
      </w:tabs>
    </w:pPr>
  </w:style>
  <w:style w:type="table" w:styleId="a6">
    <w:name w:val="Table Grid"/>
    <w:basedOn w:val="a1"/>
    <w:rsid w:val="00050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2216</Words>
  <Characters>12635</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1</vt:lpstr>
    </vt:vector>
  </TitlesOfParts>
  <Company>HOME</Company>
  <LinksUpToDate>false</LinksUpToDate>
  <CharactersWithSpaces>14822</CharactersWithSpaces>
  <SharedDoc>false</SharedDoc>
  <HLinks>
    <vt:vector size="72" baseType="variant">
      <vt:variant>
        <vt:i4>1835069</vt:i4>
      </vt:variant>
      <vt:variant>
        <vt:i4>68</vt:i4>
      </vt:variant>
      <vt:variant>
        <vt:i4>0</vt:i4>
      </vt:variant>
      <vt:variant>
        <vt:i4>5</vt:i4>
      </vt:variant>
      <vt:variant>
        <vt:lpwstr/>
      </vt:variant>
      <vt:variant>
        <vt:lpwstr>_Toc183577811</vt:lpwstr>
      </vt:variant>
      <vt:variant>
        <vt:i4>1835069</vt:i4>
      </vt:variant>
      <vt:variant>
        <vt:i4>62</vt:i4>
      </vt:variant>
      <vt:variant>
        <vt:i4>0</vt:i4>
      </vt:variant>
      <vt:variant>
        <vt:i4>5</vt:i4>
      </vt:variant>
      <vt:variant>
        <vt:lpwstr/>
      </vt:variant>
      <vt:variant>
        <vt:lpwstr>_Toc183577810</vt:lpwstr>
      </vt:variant>
      <vt:variant>
        <vt:i4>1900605</vt:i4>
      </vt:variant>
      <vt:variant>
        <vt:i4>56</vt:i4>
      </vt:variant>
      <vt:variant>
        <vt:i4>0</vt:i4>
      </vt:variant>
      <vt:variant>
        <vt:i4>5</vt:i4>
      </vt:variant>
      <vt:variant>
        <vt:lpwstr/>
      </vt:variant>
      <vt:variant>
        <vt:lpwstr>_Toc183577809</vt:lpwstr>
      </vt:variant>
      <vt:variant>
        <vt:i4>1900605</vt:i4>
      </vt:variant>
      <vt:variant>
        <vt:i4>50</vt:i4>
      </vt:variant>
      <vt:variant>
        <vt:i4>0</vt:i4>
      </vt:variant>
      <vt:variant>
        <vt:i4>5</vt:i4>
      </vt:variant>
      <vt:variant>
        <vt:lpwstr/>
      </vt:variant>
      <vt:variant>
        <vt:lpwstr>_Toc183577808</vt:lpwstr>
      </vt:variant>
      <vt:variant>
        <vt:i4>1900605</vt:i4>
      </vt:variant>
      <vt:variant>
        <vt:i4>44</vt:i4>
      </vt:variant>
      <vt:variant>
        <vt:i4>0</vt:i4>
      </vt:variant>
      <vt:variant>
        <vt:i4>5</vt:i4>
      </vt:variant>
      <vt:variant>
        <vt:lpwstr/>
      </vt:variant>
      <vt:variant>
        <vt:lpwstr>_Toc183577807</vt:lpwstr>
      </vt:variant>
      <vt:variant>
        <vt:i4>1900605</vt:i4>
      </vt:variant>
      <vt:variant>
        <vt:i4>38</vt:i4>
      </vt:variant>
      <vt:variant>
        <vt:i4>0</vt:i4>
      </vt:variant>
      <vt:variant>
        <vt:i4>5</vt:i4>
      </vt:variant>
      <vt:variant>
        <vt:lpwstr/>
      </vt:variant>
      <vt:variant>
        <vt:lpwstr>_Toc183577806</vt:lpwstr>
      </vt:variant>
      <vt:variant>
        <vt:i4>1900605</vt:i4>
      </vt:variant>
      <vt:variant>
        <vt:i4>32</vt:i4>
      </vt:variant>
      <vt:variant>
        <vt:i4>0</vt:i4>
      </vt:variant>
      <vt:variant>
        <vt:i4>5</vt:i4>
      </vt:variant>
      <vt:variant>
        <vt:lpwstr/>
      </vt:variant>
      <vt:variant>
        <vt:lpwstr>_Toc183577805</vt:lpwstr>
      </vt:variant>
      <vt:variant>
        <vt:i4>1900605</vt:i4>
      </vt:variant>
      <vt:variant>
        <vt:i4>26</vt:i4>
      </vt:variant>
      <vt:variant>
        <vt:i4>0</vt:i4>
      </vt:variant>
      <vt:variant>
        <vt:i4>5</vt:i4>
      </vt:variant>
      <vt:variant>
        <vt:lpwstr/>
      </vt:variant>
      <vt:variant>
        <vt:lpwstr>_Toc183577804</vt:lpwstr>
      </vt:variant>
      <vt:variant>
        <vt:i4>1900605</vt:i4>
      </vt:variant>
      <vt:variant>
        <vt:i4>20</vt:i4>
      </vt:variant>
      <vt:variant>
        <vt:i4>0</vt:i4>
      </vt:variant>
      <vt:variant>
        <vt:i4>5</vt:i4>
      </vt:variant>
      <vt:variant>
        <vt:lpwstr/>
      </vt:variant>
      <vt:variant>
        <vt:lpwstr>_Toc183577803</vt:lpwstr>
      </vt:variant>
      <vt:variant>
        <vt:i4>1900605</vt:i4>
      </vt:variant>
      <vt:variant>
        <vt:i4>14</vt:i4>
      </vt:variant>
      <vt:variant>
        <vt:i4>0</vt:i4>
      </vt:variant>
      <vt:variant>
        <vt:i4>5</vt:i4>
      </vt:variant>
      <vt:variant>
        <vt:lpwstr/>
      </vt:variant>
      <vt:variant>
        <vt:lpwstr>_Toc183577802</vt:lpwstr>
      </vt:variant>
      <vt:variant>
        <vt:i4>1900605</vt:i4>
      </vt:variant>
      <vt:variant>
        <vt:i4>8</vt:i4>
      </vt:variant>
      <vt:variant>
        <vt:i4>0</vt:i4>
      </vt:variant>
      <vt:variant>
        <vt:i4>5</vt:i4>
      </vt:variant>
      <vt:variant>
        <vt:lpwstr/>
      </vt:variant>
      <vt:variant>
        <vt:lpwstr>_Toc183577801</vt:lpwstr>
      </vt:variant>
      <vt:variant>
        <vt:i4>1900605</vt:i4>
      </vt:variant>
      <vt:variant>
        <vt:i4>2</vt:i4>
      </vt:variant>
      <vt:variant>
        <vt:i4>0</vt:i4>
      </vt:variant>
      <vt:variant>
        <vt:i4>5</vt:i4>
      </vt:variant>
      <vt:variant>
        <vt:lpwstr/>
      </vt:variant>
      <vt:variant>
        <vt:lpwstr>_Toc183577800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Χρήστος Δ. Παρασκευάς</dc:creator>
  <cp:keywords/>
  <dc:description/>
  <cp:lastModifiedBy>Dionisis Gkalantzis</cp:lastModifiedBy>
  <cp:revision>5</cp:revision>
  <cp:lastPrinted>2007-11-23T08:42:00Z</cp:lastPrinted>
  <dcterms:created xsi:type="dcterms:W3CDTF">2020-06-25T14:54:00Z</dcterms:created>
  <dcterms:modified xsi:type="dcterms:W3CDTF">2024-10-11T11:07:00Z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1989291043</vt:i4>
  </property>
  <property fmtid="{D5CDD505-2E9C-101B-9397-08002B2CF9AE}" pid="3" name="_EmailSubject">
    <vt:lpwstr>Για το site Αίτηση και Κανονισμός Υποψηφίου και κατέβασε τις οδηγίες εγκατάστασης</vt:lpwstr>
  </property>
  <property fmtid="{D5CDD505-2E9C-101B-9397-08002B2CF9AE}" pid="4" name="_AuthorEmail">
    <vt:lpwstr>info@i-skills.gr</vt:lpwstr>
  </property>
  <property fmtid="{D5CDD505-2E9C-101B-9397-08002B2CF9AE}" pid="5" name="_AuthorEmailDisplayName">
    <vt:lpwstr>I-SKILLS A.E. (INFO)</vt:lpwstr>
  </property>
  <property fmtid="{D5CDD505-2E9C-101B-9397-08002B2CF9AE}" pid="6" name="_NewReviewCycle">
    <vt:lpwstr/>
  </property>
  <property fmtid="{D5CDD505-2E9C-101B-9397-08002B2CF9AE}" pid="7" name="_PreviousAdHocReviewCycleID">
    <vt:i4>1105541309</vt:i4>
  </property>
  <property fmtid="{D5CDD505-2E9C-101B-9397-08002B2CF9AE}" pid="8" name="_ReviewingToolsShownOnce">
    <vt:lpwstr/>
  </property>
</Properties>
</file>